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F4D" w:rsidRDefault="00410D93" w:rsidP="005D3785">
      <w:pPr>
        <w:spacing w:line="276" w:lineRule="auto"/>
        <w:jc w:val="both"/>
      </w:pPr>
      <w:r w:rsidRPr="00410D93">
        <w:rPr>
          <w:noProof/>
          <w:sz w:val="28"/>
        </w:rPr>
        <w:drawing>
          <wp:inline distT="0" distB="0" distL="0" distR="0">
            <wp:extent cx="7096125" cy="9305925"/>
            <wp:effectExtent l="0" t="0" r="9525" b="9525"/>
            <wp:docPr id="2" name="Рисунок 2" descr="C:\Users\User\Desktop\СКАНЫ ОНЗ\!Новая папка\ПНО-18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ПНО-18\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1" t="7481"/>
                    <a:stretch/>
                  </pic:blipFill>
                  <pic:spPr bwMode="auto">
                    <a:xfrm>
                      <a:off x="0" y="0"/>
                      <a:ext cx="709612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10D93">
        <w:rPr>
          <w:noProof/>
          <w:sz w:val="28"/>
        </w:rPr>
        <w:lastRenderedPageBreak/>
        <w:drawing>
          <wp:inline distT="0" distB="0" distL="0" distR="0">
            <wp:extent cx="7105650" cy="9353550"/>
            <wp:effectExtent l="0" t="0" r="0" b="0"/>
            <wp:docPr id="1" name="Рисунок 1" descr="C:\Users\User\Desktop\СКАНЫ ОНЗ\!Новая папка\ПНО-18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ПНО-18\1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9" t="7008"/>
                    <a:stretch/>
                  </pic:blipFill>
                  <pic:spPr bwMode="auto">
                    <a:xfrm>
                      <a:off x="0" y="0"/>
                      <a:ext cx="71056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B3016F" w:rsidRDefault="00071D4C" w:rsidP="005D3785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</w:t>
      </w:r>
      <w:r w:rsidR="00CC393F">
        <w:t>….</w:t>
      </w:r>
      <w:r>
        <w:t>…..…</w:t>
      </w:r>
      <w:r w:rsidR="00CA0630" w:rsidRPr="00D442A5">
        <w:t>4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</w:t>
      </w:r>
      <w:r w:rsidR="00CC393F" w:rsidRPr="00D442A5">
        <w:t>азовательного модуля…………………………………</w:t>
      </w:r>
      <w:r w:rsidRPr="00D442A5">
        <w:t>……………...</w:t>
      </w:r>
      <w:r w:rsidR="00CC393F" w:rsidRPr="00D442A5">
        <w:t>5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</w:t>
      </w:r>
      <w:r w:rsidR="00CC393F" w:rsidRPr="00D442A5">
        <w:t>…</w:t>
      </w:r>
      <w:r w:rsidR="00EB5075">
        <w:t>…...12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модуля…………</w:t>
      </w:r>
      <w:r w:rsidR="009E026D" w:rsidRPr="00D442A5">
        <w:t>…</w:t>
      </w:r>
      <w:r w:rsidR="00EB5075">
        <w:t>………….13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</w:t>
      </w:r>
      <w:r w:rsidR="009E026D" w:rsidRPr="00D442A5">
        <w:t>.</w:t>
      </w:r>
      <w:r w:rsidRPr="00D442A5">
        <w:t>……</w:t>
      </w:r>
      <w:r w:rsidR="009E026D" w:rsidRPr="00D442A5">
        <w:t>1</w:t>
      </w:r>
      <w:r w:rsidR="00EB5075">
        <w:t>7</w:t>
      </w:r>
    </w:p>
    <w:p w:rsidR="00071D4C" w:rsidRPr="00F001CB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Философия</w:t>
      </w:r>
      <w:r w:rsidRPr="00F001CB">
        <w:t>»</w:t>
      </w:r>
      <w:r w:rsidR="005D3785">
        <w:t>………………………………………...……</w:t>
      </w:r>
      <w:r w:rsidR="00EB5075">
        <w:t>.</w:t>
      </w:r>
      <w:r w:rsidR="005D3785">
        <w:t>1</w:t>
      </w:r>
      <w:r w:rsidR="00EB5075">
        <w:t>7</w:t>
      </w:r>
    </w:p>
    <w:p w:rsidR="00071D4C" w:rsidRPr="003C0ACF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Концепции современного естествознания</w:t>
      </w:r>
      <w:r>
        <w:t>»…………</w:t>
      </w:r>
      <w:r w:rsidR="00EB5075">
        <w:t>…22</w:t>
      </w:r>
    </w:p>
    <w:p w:rsidR="00071D4C" w:rsidRPr="00464674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Математические методы обработки данных</w:t>
      </w:r>
      <w:r w:rsidR="00464674">
        <w:t>»………………………………..............</w:t>
      </w:r>
      <w:r>
        <w:t>.................................</w:t>
      </w:r>
      <w:r w:rsidR="006467C3">
        <w:t>..................................2</w:t>
      </w:r>
      <w:r w:rsidR="006B0444">
        <w:t>7</w:t>
      </w:r>
    </w:p>
    <w:p w:rsidR="00464674" w:rsidRPr="003D5896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Основы научно-исследовательской деятельности</w:t>
      </w:r>
      <w:r>
        <w:t>»</w:t>
      </w:r>
      <w:r w:rsidR="00464674">
        <w:t xml:space="preserve"> …………………………………</w:t>
      </w:r>
      <w:r w:rsidR="006467C3">
        <w:t>……………………………………………………</w:t>
      </w:r>
      <w:r w:rsidR="00927300">
        <w:t>..</w:t>
      </w:r>
      <w:r w:rsidR="006B0444">
        <w:t>…32</w:t>
      </w:r>
    </w:p>
    <w:p w:rsidR="00B578A4" w:rsidRPr="000D24CB" w:rsidRDefault="00B578A4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="00304A93" w:rsidRPr="00304A93">
        <w:t xml:space="preserve"> </w:t>
      </w:r>
      <w:r w:rsidR="00304A93">
        <w:t>Математика……………………………………….</w:t>
      </w:r>
      <w:r w:rsidR="006B0444">
        <w:t>.............43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Экология</w:t>
      </w:r>
      <w:r w:rsidR="00EB5075">
        <w:t>...........................................</w:t>
      </w:r>
      <w:r w:rsidR="006B0444">
        <w:t>..............................49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Статистические методы в педагогике и психологии</w:t>
      </w:r>
      <w:r w:rsidR="006B0444">
        <w:t>....55</w:t>
      </w:r>
    </w:p>
    <w:p w:rsidR="00682635" w:rsidRPr="00EB5075" w:rsidRDefault="00682635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Программа практики</w:t>
      </w:r>
      <w:r w:rsidR="00EB5075">
        <w:rPr>
          <w:rFonts w:ascii="Times New Roman" w:hAnsi="Times New Roman"/>
          <w:sz w:val="24"/>
          <w:szCs w:val="24"/>
        </w:rPr>
        <w:t>………………………………………………………</w:t>
      </w:r>
      <w:r w:rsidRPr="00EB5075">
        <w:rPr>
          <w:rFonts w:ascii="Times New Roman" w:hAnsi="Times New Roman"/>
          <w:sz w:val="24"/>
          <w:szCs w:val="24"/>
        </w:rPr>
        <w:t>не предусмотрена</w:t>
      </w:r>
    </w:p>
    <w:p w:rsidR="00B51249" w:rsidRPr="00EB5075" w:rsidRDefault="00B51249" w:rsidP="00B51249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EB5075">
        <w:rPr>
          <w:rFonts w:ascii="Times New Roman" w:hAnsi="Times New Roman"/>
          <w:sz w:val="24"/>
          <w:szCs w:val="24"/>
        </w:rPr>
        <w:t>Программа итоговой аттестации по модулю «Основы научных знаний»</w:t>
      </w:r>
      <w:r w:rsidR="00EB5075">
        <w:rPr>
          <w:rFonts w:ascii="Times New Roman" w:hAnsi="Times New Roman"/>
          <w:sz w:val="24"/>
          <w:szCs w:val="24"/>
        </w:rPr>
        <w:t>................</w:t>
      </w:r>
      <w:r w:rsidR="00EB5075" w:rsidRPr="00EB5075">
        <w:rPr>
          <w:rFonts w:ascii="Times New Roman" w:hAnsi="Times New Roman"/>
          <w:sz w:val="24"/>
          <w:szCs w:val="24"/>
        </w:rPr>
        <w:t>......64</w:t>
      </w:r>
    </w:p>
    <w:p w:rsidR="00B578A4" w:rsidRDefault="00B578A4" w:rsidP="00B578A4">
      <w:pPr>
        <w:spacing w:line="276" w:lineRule="auto"/>
      </w:pPr>
    </w:p>
    <w:p w:rsidR="00071D4C" w:rsidRDefault="00071D4C" w:rsidP="00B578A4">
      <w:pPr>
        <w:spacing w:line="276" w:lineRule="auto"/>
      </w:pPr>
      <w:r>
        <w:br w:type="page"/>
      </w:r>
    </w:p>
    <w:p w:rsidR="00071D4C" w:rsidRPr="00445FD2" w:rsidRDefault="00071D4C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 w:rsidR="00406B33">
        <w:rPr>
          <w:b/>
          <w:caps/>
        </w:rPr>
        <w:t xml:space="preserve"> ОБРАЗОВАТЕЛЬНОГО</w:t>
      </w:r>
      <w:r>
        <w:rPr>
          <w:b/>
          <w:caps/>
        </w:rPr>
        <w:t xml:space="preserve"> модуля</w:t>
      </w:r>
    </w:p>
    <w:p w:rsidR="000F0ECD" w:rsidRDefault="00B92F37" w:rsidP="005D3785">
      <w:pPr>
        <w:spacing w:line="276" w:lineRule="auto"/>
        <w:ind w:firstLine="709"/>
        <w:jc w:val="both"/>
        <w:rPr>
          <w:iCs/>
          <w:color w:val="000000"/>
        </w:rPr>
      </w:pPr>
      <w:r w:rsidRPr="00B92F37">
        <w:t>Модуль «Основы научных знаний»</w:t>
      </w:r>
      <w:r>
        <w:t xml:space="preserve"> является неотъемлемой частью основной профессиональной образовательной программы </w:t>
      </w:r>
      <w:r w:rsidR="00930D6D">
        <w:t xml:space="preserve">уровня универсального бакалавриата и </w:t>
      </w:r>
      <w:r w:rsidRPr="00B92F37">
        <w:t>рекомендуется для</w:t>
      </w:r>
      <w:r w:rsidR="00931777">
        <w:t xml:space="preserve"> направлений подготовки 44.03.02 «Психолого-педагогическое образование</w:t>
      </w:r>
      <w:r w:rsidR="00CA0630" w:rsidRPr="00B92F37">
        <w:t>»</w:t>
      </w:r>
      <w:r w:rsidR="00CA0630">
        <w:t xml:space="preserve">. </w:t>
      </w:r>
      <w:r w:rsidR="00930D6D">
        <w:t>Адресную группу модуля составляют обучающиеся по указанным направлениям подготовки</w:t>
      </w:r>
      <w:r w:rsidR="00CA0630">
        <w:t>.</w:t>
      </w:r>
      <w:r w:rsidR="00931777">
        <w:t xml:space="preserve"> </w:t>
      </w:r>
      <w:r w:rsidR="00442EB9">
        <w:rPr>
          <w:iCs/>
          <w:color w:val="000000"/>
        </w:rPr>
        <w:t>В</w:t>
      </w:r>
      <w:r w:rsidR="00442EB9" w:rsidRPr="00442EB9">
        <w:rPr>
          <w:iCs/>
          <w:color w:val="000000"/>
        </w:rPr>
        <w:t xml:space="preserve">ведение профессионального стандарта педагога неизбежно </w:t>
      </w:r>
      <w:r w:rsidR="00442EB9">
        <w:rPr>
          <w:iCs/>
          <w:color w:val="000000"/>
        </w:rPr>
        <w:t xml:space="preserve">влечет </w:t>
      </w:r>
      <w:r w:rsidR="00442EB9" w:rsidRPr="00442EB9">
        <w:rPr>
          <w:iCs/>
          <w:color w:val="000000"/>
        </w:rPr>
        <w:t>за собой изменение</w:t>
      </w:r>
      <w:r w:rsidR="00442EB9">
        <w:rPr>
          <w:iCs/>
          <w:color w:val="000000"/>
        </w:rPr>
        <w:t xml:space="preserve"> основных компонентов образовательного процесса в подготовке педагога: целей, содержания, методов, технологий</w:t>
      </w:r>
      <w:r w:rsidR="006435D7">
        <w:rPr>
          <w:iCs/>
          <w:color w:val="000000"/>
        </w:rPr>
        <w:t xml:space="preserve">, </w:t>
      </w:r>
      <w:r w:rsidR="00442EB9">
        <w:rPr>
          <w:iCs/>
          <w:color w:val="000000"/>
        </w:rPr>
        <w:t>форм обучения и контроля</w:t>
      </w:r>
      <w:r w:rsidR="00442EB9" w:rsidRPr="00442EB9">
        <w:rPr>
          <w:iCs/>
          <w:color w:val="000000"/>
        </w:rPr>
        <w:t>.</w:t>
      </w:r>
      <w:r w:rsidR="00442EB9">
        <w:rPr>
          <w:iCs/>
          <w:color w:val="000000"/>
        </w:rPr>
        <w:t xml:space="preserve"> Основным ориентиром в подготовке будущего педагога становится формирование его профессиональных качеств, в числе которых к</w:t>
      </w:r>
      <w:r w:rsidR="00032071">
        <w:rPr>
          <w:iCs/>
          <w:color w:val="000000"/>
        </w:rPr>
        <w:t>лючевым является умение учиться, которое педагог должен уметь демонстрировать своим ученикам.</w:t>
      </w:r>
      <w:r w:rsidR="00931777">
        <w:rPr>
          <w:iCs/>
          <w:color w:val="000000"/>
        </w:rPr>
        <w:t xml:space="preserve"> </w:t>
      </w:r>
      <w:r w:rsidR="007E3404" w:rsidRPr="00AD34B3">
        <w:rPr>
          <w:color w:val="000000"/>
        </w:rPr>
        <w:t>Для эффективного выполнения трудов</w:t>
      </w:r>
      <w:r w:rsidR="007E3404">
        <w:rPr>
          <w:color w:val="000000"/>
        </w:rPr>
        <w:t>ых</w:t>
      </w:r>
      <w:r w:rsidR="007E3404" w:rsidRPr="00AD34B3">
        <w:rPr>
          <w:color w:val="000000"/>
        </w:rPr>
        <w:t xml:space="preserve"> функци</w:t>
      </w:r>
      <w:r w:rsidR="007E3404">
        <w:rPr>
          <w:color w:val="000000"/>
        </w:rPr>
        <w:t>й</w:t>
      </w:r>
      <w:r w:rsidR="009C7171">
        <w:rPr>
          <w:color w:val="000000"/>
        </w:rPr>
        <w:t xml:space="preserve"> будущему</w:t>
      </w:r>
      <w:r w:rsidR="007E3404" w:rsidRPr="00AD34B3">
        <w:rPr>
          <w:color w:val="000000"/>
        </w:rPr>
        <w:t xml:space="preserve"> учителю необходимо </w:t>
      </w:r>
      <w:r w:rsidR="009C7171">
        <w:rPr>
          <w:color w:val="000000"/>
        </w:rPr>
        <w:t>о</w:t>
      </w:r>
      <w:r w:rsidR="007E3404" w:rsidRPr="00AD34B3">
        <w:rPr>
          <w:color w:val="000000"/>
        </w:rPr>
        <w:t xml:space="preserve">своить </w:t>
      </w:r>
      <w:r w:rsidR="009C7171">
        <w:rPr>
          <w:color w:val="000000"/>
        </w:rPr>
        <w:t xml:space="preserve">системы </w:t>
      </w:r>
      <w:r w:rsidR="007E3404" w:rsidRPr="00AD34B3">
        <w:rPr>
          <w:color w:val="000000"/>
        </w:rPr>
        <w:t>фундаментальны</w:t>
      </w:r>
      <w:r w:rsidR="009C7171">
        <w:rPr>
          <w:color w:val="000000"/>
        </w:rPr>
        <w:t>х понятий философии, естественных и математических наук, основные этапы познания мира</w:t>
      </w:r>
      <w:r w:rsidR="006435D7">
        <w:rPr>
          <w:color w:val="000000"/>
        </w:rPr>
        <w:t xml:space="preserve"> и научно-исследовательской работы</w:t>
      </w:r>
      <w:r w:rsidR="009C7171">
        <w:rPr>
          <w:color w:val="000000"/>
        </w:rPr>
        <w:t xml:space="preserve">, быть готовым к формированию учебной мотивации и </w:t>
      </w:r>
      <w:r w:rsidR="006435D7">
        <w:rPr>
          <w:color w:val="000000"/>
        </w:rPr>
        <w:t>достижению метапредметных результатов обучения</w:t>
      </w:r>
      <w:r w:rsidR="009C7171">
        <w:rPr>
          <w:color w:val="000000"/>
        </w:rPr>
        <w:t xml:space="preserve">, </w:t>
      </w:r>
      <w:r w:rsidR="006435D7">
        <w:rPr>
          <w:color w:val="000000"/>
        </w:rPr>
        <w:t xml:space="preserve">уметь </w:t>
      </w:r>
      <w:r w:rsidR="009C7171">
        <w:rPr>
          <w:color w:val="000000"/>
        </w:rPr>
        <w:t>раскрывать перед учениками становление естественнонаучной картины мира.</w:t>
      </w:r>
      <w:r w:rsidR="004972D9">
        <w:rPr>
          <w:color w:val="000000"/>
        </w:rPr>
        <w:t xml:space="preserve"> </w:t>
      </w:r>
      <w:r w:rsidR="00032071" w:rsidRPr="00460E6E">
        <w:rPr>
          <w:bCs/>
          <w:color w:val="000000"/>
        </w:rPr>
        <w:t xml:space="preserve">Изменения </w:t>
      </w:r>
      <w:r w:rsidR="00032071">
        <w:rPr>
          <w:bCs/>
          <w:color w:val="000000"/>
        </w:rPr>
        <w:t xml:space="preserve">образовательного процесса </w:t>
      </w:r>
      <w:r w:rsidR="00032071" w:rsidRPr="00460E6E">
        <w:rPr>
          <w:bCs/>
          <w:color w:val="000000"/>
        </w:rPr>
        <w:t>в подготовк</w:t>
      </w:r>
      <w:r w:rsidR="00032071">
        <w:rPr>
          <w:bCs/>
          <w:color w:val="000000"/>
        </w:rPr>
        <w:t>е</w:t>
      </w:r>
      <w:r w:rsidR="00032071" w:rsidRPr="00460E6E">
        <w:rPr>
          <w:bCs/>
          <w:color w:val="000000"/>
        </w:rPr>
        <w:t xml:space="preserve"> педагогов в рамках </w:t>
      </w:r>
      <w:r w:rsidR="00032071">
        <w:rPr>
          <w:bCs/>
          <w:color w:val="000000"/>
        </w:rPr>
        <w:t xml:space="preserve">модуля «Основы научных знаний» </w:t>
      </w:r>
      <w:r w:rsidR="00032071" w:rsidRPr="00460E6E">
        <w:rPr>
          <w:bCs/>
          <w:color w:val="000000"/>
        </w:rPr>
        <w:t xml:space="preserve">связаны, в первую очередь, с </w:t>
      </w:r>
      <w:r w:rsidR="00032071">
        <w:rPr>
          <w:bCs/>
          <w:color w:val="000000"/>
        </w:rPr>
        <w:t xml:space="preserve">его ориентации </w:t>
      </w:r>
      <w:r w:rsidR="00032071" w:rsidRPr="00460E6E">
        <w:rPr>
          <w:bCs/>
          <w:color w:val="000000"/>
        </w:rPr>
        <w:t xml:space="preserve">на новые образовательные результаты, </w:t>
      </w:r>
      <w:r w:rsidR="00032071">
        <w:rPr>
          <w:bCs/>
          <w:color w:val="000000"/>
        </w:rPr>
        <w:t>сформулированные на основе синтеза компетенций, выделенных в ФГОС ВО</w:t>
      </w:r>
      <w:r w:rsidR="009E29FB">
        <w:rPr>
          <w:bCs/>
          <w:color w:val="000000"/>
        </w:rPr>
        <w:t xml:space="preserve"> </w:t>
      </w:r>
      <w:r w:rsidR="00032071">
        <w:rPr>
          <w:bCs/>
          <w:color w:val="000000"/>
        </w:rPr>
        <w:t>по направлению «</w:t>
      </w:r>
      <w:r w:rsidR="009E29FB" w:rsidRPr="009E29FB">
        <w:rPr>
          <w:bCs/>
          <w:color w:val="000000"/>
        </w:rPr>
        <w:t>Психолого-педагогическое образование</w:t>
      </w:r>
      <w:r w:rsidR="00032071">
        <w:rPr>
          <w:bCs/>
          <w:color w:val="000000"/>
        </w:rPr>
        <w:t>»</w:t>
      </w:r>
      <w:r w:rsidR="007E3404">
        <w:rPr>
          <w:bCs/>
          <w:color w:val="000000"/>
        </w:rPr>
        <w:t>,</w:t>
      </w:r>
      <w:r w:rsidR="009E29FB">
        <w:rPr>
          <w:bCs/>
          <w:color w:val="000000"/>
        </w:rPr>
        <w:t xml:space="preserve"> </w:t>
      </w:r>
      <w:r w:rsidR="007E3404">
        <w:rPr>
          <w:bCs/>
          <w:color w:val="000000"/>
        </w:rPr>
        <w:t xml:space="preserve">и трудовых действий, </w:t>
      </w:r>
      <w:r w:rsidR="00032071" w:rsidRPr="00460E6E">
        <w:rPr>
          <w:bCs/>
          <w:color w:val="000000"/>
        </w:rPr>
        <w:t>определяемых профессиональным стандартом педагога</w:t>
      </w:r>
      <w:r w:rsidR="007E3404">
        <w:rPr>
          <w:bCs/>
          <w:color w:val="000000"/>
        </w:rPr>
        <w:t>.</w:t>
      </w:r>
      <w:r w:rsidR="00C215F3">
        <w:rPr>
          <w:bCs/>
          <w:color w:val="000000"/>
        </w:rPr>
        <w:t xml:space="preserve"> </w:t>
      </w:r>
      <w:r w:rsidR="00C454F7">
        <w:rPr>
          <w:iCs/>
          <w:color w:val="000000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Default="004256C7" w:rsidP="005D3785">
      <w:pPr>
        <w:shd w:val="clear" w:color="auto" w:fill="FFFFFF"/>
        <w:spacing w:line="276" w:lineRule="auto"/>
        <w:ind w:firstLine="709"/>
        <w:jc w:val="both"/>
      </w:pPr>
      <w: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>
        <w:t xml:space="preserve"> на основе освоения философских знаний</w:t>
      </w:r>
      <w:r w:rsidR="00C47E87">
        <w:t xml:space="preserve">. </w:t>
      </w:r>
      <w:r>
        <w:t xml:space="preserve">Для создания условий формирования квазипрофессиональной деятельности у </w:t>
      </w:r>
      <w:r w:rsidR="00C47E87">
        <w:t xml:space="preserve">будущих педагогов </w:t>
      </w:r>
      <w:r>
        <w:t>предусмотрено</w:t>
      </w:r>
      <w:r w:rsidR="00C47E87">
        <w:t>, как</w:t>
      </w:r>
      <w:r>
        <w:t xml:space="preserve"> использование проектной</w:t>
      </w:r>
      <w:r w:rsidR="00C47E87">
        <w:t>, учебно-исследовательской и научно-</w:t>
      </w:r>
      <w:r>
        <w:t xml:space="preserve">исследовательской деятельности </w:t>
      </w:r>
      <w:r w:rsidR="00C47E87">
        <w:t xml:space="preserve">в процессе </w:t>
      </w:r>
      <w:r>
        <w:t>изучени</w:t>
      </w:r>
      <w:r w:rsidR="00C47E87">
        <w:t>я</w:t>
      </w:r>
      <w:r>
        <w:t xml:space="preserve"> всех учебных дисциплин модуля,</w:t>
      </w:r>
      <w:r w:rsidR="00C47E87">
        <w:t xml:space="preserve"> так и </w:t>
      </w:r>
      <w:r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215F3">
        <w:t xml:space="preserve"> Т</w:t>
      </w:r>
      <w:r w:rsidR="00C47E87">
        <w:t>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Default="00C454F7" w:rsidP="005D3785">
      <w:pPr>
        <w:spacing w:line="276" w:lineRule="auto"/>
        <w:ind w:firstLine="709"/>
        <w:jc w:val="both"/>
      </w:pPr>
      <w:r>
        <w:rPr>
          <w:iCs/>
          <w:color w:val="000000"/>
        </w:rPr>
        <w:t>Ведущими принципами построения модуля являются следующие принципы</w:t>
      </w:r>
      <w:r w:rsidR="00B248D5">
        <w:rPr>
          <w:iCs/>
          <w:color w:val="000000"/>
        </w:rPr>
        <w:t xml:space="preserve">: </w:t>
      </w:r>
      <w:r w:rsidR="00DE0A39">
        <w:rPr>
          <w:iCs/>
          <w:color w:val="000000"/>
        </w:rPr>
        <w:t xml:space="preserve">фундаментальности, </w:t>
      </w:r>
      <w:r w:rsidR="00B248D5">
        <w:rPr>
          <w:iCs/>
          <w:color w:val="000000"/>
        </w:rPr>
        <w:t>целостности, комплексности, интеграции, свободы выбора вариативной части дисциплин модуля</w:t>
      </w:r>
      <w:r w:rsidR="000F0ECD">
        <w:rPr>
          <w:iCs/>
          <w:color w:val="000000"/>
        </w:rPr>
        <w:t>. П</w:t>
      </w:r>
      <w:r>
        <w:rPr>
          <w:iCs/>
          <w:color w:val="000000"/>
        </w:rPr>
        <w:t>ринцип целостности</w:t>
      </w:r>
      <w:r w:rsidR="000F0ECD">
        <w:rPr>
          <w:iCs/>
          <w:color w:val="000000"/>
        </w:rPr>
        <w:t xml:space="preserve"> обеспечивает </w:t>
      </w:r>
      <w:r w:rsidR="000F0E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>
        <w:t xml:space="preserve">профессиональные задачи, </w:t>
      </w:r>
      <w:r w:rsidR="000F0ECD">
        <w:t xml:space="preserve">виды профессиональной деятельности и ценностные смыслы усваиваемых систем </w:t>
      </w:r>
      <w:r w:rsidR="00B248D5">
        <w:t xml:space="preserve">научных </w:t>
      </w:r>
      <w:r w:rsidR="000F0ECD">
        <w:t>знаний</w:t>
      </w:r>
      <w:r w:rsidR="00595F67">
        <w:t>,</w:t>
      </w:r>
      <w:r w:rsidR="00324674">
        <w:t xml:space="preserve"> </w:t>
      </w:r>
      <w:r w:rsidR="00595F67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324674">
        <w:t xml:space="preserve"> </w:t>
      </w:r>
      <w:r w:rsidR="002F13B4" w:rsidRPr="002F13B4">
        <w:t>Принцип комплексности</w:t>
      </w:r>
      <w:r w:rsidR="002F13B4">
        <w:t xml:space="preserve"> лежит в основе </w:t>
      </w:r>
      <w:r w:rsidR="001B5499">
        <w:t xml:space="preserve">реализации </w:t>
      </w:r>
      <w:r w:rsidR="002F13B4">
        <w:t>естественнонаучного и гуманитарного подходов к подготовке педагога.</w:t>
      </w:r>
      <w:r w:rsidR="001B5499">
        <w:t xml:space="preserve"> Принцип интеграции научно-исследовательской и учебно-</w:t>
      </w:r>
      <w:r w:rsidR="001B5499">
        <w:lastRenderedPageBreak/>
        <w:t xml:space="preserve">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>
        <w:t xml:space="preserve">и методов </w:t>
      </w:r>
      <w:r w:rsidR="001B5499">
        <w:t>научного исследования</w:t>
      </w:r>
      <w:r w:rsidR="00B248D5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Default="00AD42CE" w:rsidP="005D3785">
      <w:pPr>
        <w:spacing w:line="276" w:lineRule="auto"/>
        <w:ind w:firstLine="709"/>
        <w:jc w:val="both"/>
      </w:pPr>
      <w: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>
        <w:t>, между студентами</w:t>
      </w:r>
      <w:r>
        <w:t>. Организация междисциплинарного взаимодействия</w:t>
      </w:r>
      <w:r w:rsidR="00646F05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Default="00B248D5" w:rsidP="005D3785">
      <w:pPr>
        <w:spacing w:line="276" w:lineRule="auto"/>
        <w:ind w:firstLine="709"/>
        <w:jc w:val="both"/>
      </w:pPr>
      <w: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>
        <w:t xml:space="preserve">обучающихся </w:t>
      </w:r>
      <w:r>
        <w:t>в малых группах, готовящих единый проект с распределенными задачами.</w:t>
      </w:r>
      <w:r w:rsidR="00AD42CE">
        <w:t xml:space="preserve"> Такой подход позволяет оценивать эффективность освоения обучающимися</w:t>
      </w:r>
      <w:r w:rsidR="0096547C">
        <w:t xml:space="preserve"> </w:t>
      </w:r>
      <w:r w:rsidR="00646F05">
        <w:t xml:space="preserve">модуля </w:t>
      </w:r>
      <w:r w:rsidR="00AD42CE">
        <w:t xml:space="preserve">через проектную деятельность. Выбранная </w:t>
      </w:r>
      <w:r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>
        <w:t>модулю в форме защиты проекта НИР.</w:t>
      </w:r>
    </w:p>
    <w:p w:rsidR="00187F21" w:rsidRDefault="00187F21" w:rsidP="005D3785">
      <w:pPr>
        <w:shd w:val="clear" w:color="auto" w:fill="FFFFFF"/>
        <w:spacing w:line="276" w:lineRule="auto"/>
        <w:ind w:firstLine="709"/>
        <w:jc w:val="both"/>
      </w:pPr>
      <w:r>
        <w:t>Замысел  модуля «Основы научных знаний» состоит в формировании у обучающихся компетенций, заложенных в ФГОС ВОпо направлению подготовки «</w:t>
      </w:r>
      <w:r w:rsidR="009E29FB" w:rsidRPr="009E29FB">
        <w:t>Психолого-педагогическое образование</w:t>
      </w:r>
      <w:r>
        <w:t xml:space="preserve">», в соответствии с </w:t>
      </w:r>
      <w:r w:rsidR="00DE0A39">
        <w:t xml:space="preserve">требованиями </w:t>
      </w:r>
      <w:r>
        <w:t>профессиональн</w:t>
      </w:r>
      <w:r w:rsidR="00DE0A39">
        <w:t>ого</w:t>
      </w:r>
      <w:r>
        <w:t xml:space="preserve"> стандарт</w:t>
      </w:r>
      <w:r w:rsidR="00DE0A39">
        <w:t>а</w:t>
      </w:r>
      <w:r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187F21" w:rsidRDefault="00187F21" w:rsidP="005D3785">
      <w:pPr>
        <w:spacing w:line="276" w:lineRule="auto"/>
        <w:ind w:firstLine="709"/>
        <w:rPr>
          <w:iCs/>
          <w:color w:val="000000"/>
        </w:rPr>
      </w:pPr>
    </w:p>
    <w:p w:rsidR="00071D4C" w:rsidRDefault="00071D4C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="00406B33">
        <w:rPr>
          <w:b/>
          <w:bCs/>
        </w:rPr>
        <w:t xml:space="preserve">ОБРАЗОВАТЕЛЬНОГО </w:t>
      </w:r>
      <w:r w:rsidRPr="00445FD2">
        <w:rPr>
          <w:b/>
        </w:rPr>
        <w:t>МОДУЛЯ</w:t>
      </w:r>
    </w:p>
    <w:p w:rsidR="00071D4C" w:rsidRPr="00B20148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DE0A39" w:rsidRDefault="00071D4C" w:rsidP="005D3785">
      <w:pPr>
        <w:widowControl w:val="0"/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caps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406B33"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="00DE0A39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</w:t>
      </w:r>
      <w:r w:rsidR="009E29FB" w:rsidRPr="009E29FB">
        <w:t>Психолого-педагогическое образование</w:t>
      </w:r>
      <w:r w:rsidR="00DE0A39">
        <w:t>», обеспечивающих конкурентоспособность</w:t>
      </w:r>
      <w:r w:rsidR="00DF1E17">
        <w:t xml:space="preserve"> и </w:t>
      </w:r>
      <w:r w:rsidR="00DE0A39">
        <w:t>академическую мобильность студентов вузов педагогического профиля.</w:t>
      </w:r>
    </w:p>
    <w:p w:rsidR="00071D4C" w:rsidRPr="004A0665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263C9A" w:rsidRPr="009753B9" w:rsidRDefault="00263C9A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9753B9">
        <w:rPr>
          <w:rFonts w:ascii="Times New Roman" w:hAnsi="Times New Roman"/>
          <w:sz w:val="24"/>
          <w:szCs w:val="24"/>
        </w:rPr>
        <w:t>.</w:t>
      </w:r>
    </w:p>
    <w:p w:rsidR="00263C9A" w:rsidRPr="008A2AFB" w:rsidRDefault="00600E62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8A2AFB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8A2AFB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8A2AFB">
        <w:rPr>
          <w:rFonts w:ascii="Times New Roman" w:hAnsi="Times New Roman"/>
          <w:sz w:val="24"/>
          <w:szCs w:val="24"/>
        </w:rPr>
        <w:t>.</w:t>
      </w:r>
    </w:p>
    <w:p w:rsidR="009753B9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9753B9">
        <w:rPr>
          <w:rFonts w:ascii="Times New Roman" w:hAnsi="Times New Roman"/>
          <w:sz w:val="24"/>
          <w:szCs w:val="24"/>
        </w:rPr>
        <w:t>формировани</w:t>
      </w:r>
      <w:r w:rsidRPr="009753B9">
        <w:rPr>
          <w:rFonts w:ascii="Times New Roman" w:hAnsi="Times New Roman"/>
          <w:sz w:val="24"/>
          <w:szCs w:val="24"/>
        </w:rPr>
        <w:t>ю</w:t>
      </w:r>
      <w:r w:rsidR="00263C9A" w:rsidRPr="009753B9">
        <w:rPr>
          <w:rFonts w:ascii="Times New Roman" w:hAnsi="Times New Roman"/>
          <w:sz w:val="24"/>
          <w:szCs w:val="24"/>
        </w:rPr>
        <w:t xml:space="preserve"> умения</w:t>
      </w:r>
      <w:r w:rsidRPr="009753B9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9753B9">
        <w:rPr>
          <w:rFonts w:ascii="Times New Roman" w:hAnsi="Times New Roman"/>
          <w:sz w:val="24"/>
          <w:szCs w:val="24"/>
        </w:rPr>
        <w:t>.</w:t>
      </w: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5D3785" w:rsidRDefault="005D3785" w:rsidP="005D3785">
      <w:pPr>
        <w:spacing w:line="276" w:lineRule="auto"/>
        <w:rPr>
          <w:b/>
        </w:rPr>
      </w:pPr>
      <w:r>
        <w:rPr>
          <w:b/>
        </w:rPr>
        <w:br w:type="page"/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lastRenderedPageBreak/>
        <w:t>2.2. Образовательные результаты (ОР) выпускника</w:t>
      </w:r>
    </w:p>
    <w:p w:rsidR="00CC393F" w:rsidRPr="00F31842" w:rsidRDefault="00CC393F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"/>
        <w:gridCol w:w="2356"/>
        <w:gridCol w:w="2213"/>
        <w:gridCol w:w="2376"/>
        <w:gridCol w:w="2118"/>
      </w:tblGrid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213" w:type="dxa"/>
          </w:tcPr>
          <w:p w:rsidR="00CC393F" w:rsidRPr="00B51839" w:rsidRDefault="00CC393F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376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118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CC393F" w:rsidRPr="000C0E31" w:rsidTr="009477A8">
        <w:trPr>
          <w:trHeight w:val="3258"/>
        </w:trPr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</w:pPr>
            <w: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</w:t>
            </w:r>
            <w:r>
              <w:lastRenderedPageBreak/>
              <w:t>стами) необходимые изменения в построение образовательной деятельности;</w:t>
            </w:r>
          </w:p>
          <w:p w:rsidR="00CC393F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lastRenderedPageBreak/>
              <w:t>Объяснительно-иллюстративный; практико-ориентированный;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CC393F" w:rsidRPr="000C0E31" w:rsidRDefault="00CC393F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118" w:type="dxa"/>
            <w:shd w:val="clear" w:color="auto" w:fill="auto"/>
          </w:tcPr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CC393F" w:rsidRPr="000C0E31" w:rsidRDefault="00CC393F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</w:t>
            </w:r>
            <w:r>
              <w:lastRenderedPageBreak/>
              <w:t>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CC393F" w:rsidRPr="00EF3FB9" w:rsidRDefault="00CC393F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CC393F" w:rsidRPr="00EF3FB9" w:rsidRDefault="00CC393F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118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rPr>
                <w:bCs/>
              </w:rPr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CC393F" w:rsidRPr="00EF3FB9" w:rsidRDefault="00CC393F" w:rsidP="005D3785">
            <w:pPr>
              <w:spacing w:line="276" w:lineRule="auto"/>
            </w:pPr>
          </w:p>
        </w:tc>
        <w:tc>
          <w:tcPr>
            <w:tcW w:w="2118" w:type="dxa"/>
            <w:shd w:val="clear" w:color="auto" w:fill="auto"/>
          </w:tcPr>
          <w:p w:rsidR="00CC393F" w:rsidRPr="000C0E31" w:rsidRDefault="00CC393F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ОР.4</w:t>
            </w:r>
          </w:p>
        </w:tc>
        <w:tc>
          <w:tcPr>
            <w:tcW w:w="2356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ми-ровоззренческой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ОК-5 способность к коммуникации в устной и письменной фор-мах на русском и иностранном языках для решения задач </w:t>
            </w:r>
            <w:r>
              <w:lastRenderedPageBreak/>
              <w:t>межличностного и межкультурного взаимодей-ствия;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де-тей,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118" w:type="dxa"/>
            <w:shd w:val="clear" w:color="auto" w:fill="auto"/>
          </w:tcPr>
          <w:p w:rsidR="00CC393F" w:rsidRDefault="00CC393F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9477A8" w:rsidRDefault="009477A8" w:rsidP="009477A8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2042B" w:rsidRDefault="004E65FC" w:rsidP="0092042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 w:rsidR="0092042B" w:rsidRPr="0092042B">
        <w:t xml:space="preserve"> </w:t>
      </w:r>
      <w:r w:rsidR="0092042B" w:rsidRPr="002F10C2">
        <w:t>Гришина Анна В</w:t>
      </w:r>
      <w:r w:rsidR="0092042B">
        <w:t>икторовна,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 xml:space="preserve"> кандидат психологических наук, доцен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т, 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="0092042B">
        <w:t>НГПУ им. К.Минина,</w:t>
      </w:r>
    </w:p>
    <w:p w:rsidR="004E65FC" w:rsidRDefault="004E65F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lastRenderedPageBreak/>
        <w:t>Ревунов Сергей Евгеньевич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физико-математических наук</w:t>
      </w:r>
      <w:r>
        <w:t xml:space="preserve">, кафедра </w:t>
      </w:r>
      <w:r w:rsidRPr="00D36A11">
        <w:t>технологий сервиса и технологического образования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Курманова Елена Николаевна</w:t>
      </w:r>
      <w:r>
        <w:t xml:space="preserve">, </w:t>
      </w:r>
      <w:r w:rsidRPr="00D36A11">
        <w:t>старший преподаватель</w:t>
      </w:r>
      <w:r>
        <w:t>, кафедра</w:t>
      </w:r>
      <w:r w:rsidRPr="0092042B">
        <w:t xml:space="preserve"> </w:t>
      </w:r>
      <w:r w:rsidRPr="002F10C2">
        <w:t>математики и математического образования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Гончарук Алексей Геннадьевич</w:t>
      </w:r>
      <w:r>
        <w:t xml:space="preserve">, </w:t>
      </w:r>
      <w:r w:rsidRPr="00D36A11">
        <w:t>старший преподаватель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Богородская Ольга Викторовна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психологических наук</w:t>
      </w:r>
      <w:r>
        <w:t>, кафедра</w:t>
      </w:r>
      <w:r w:rsidRPr="0092042B">
        <w:t xml:space="preserve"> </w:t>
      </w:r>
      <w:r w:rsidRPr="00D36A11">
        <w:t>практической психологии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Мальцева Светлана Михайловна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ED3502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ED3502">
        <w:t>Вершинина Ирина Валерьевна,</w:t>
      </w:r>
      <w:r>
        <w:t xml:space="preserve"> доцент, к</w:t>
      </w:r>
      <w:r w:rsidRPr="00EB1255">
        <w:t xml:space="preserve">андидат </w:t>
      </w:r>
      <w:r w:rsidRPr="00ED3502">
        <w:t>билогических</w:t>
      </w:r>
      <w:r w:rsidRPr="00EB1255">
        <w:t xml:space="preserve"> наук</w:t>
      </w:r>
      <w:r w:rsidR="0092042B">
        <w:t>, кафедра</w:t>
      </w:r>
      <w:r w:rsidR="0092042B" w:rsidRPr="0092042B">
        <w:t xml:space="preserve"> </w:t>
      </w:r>
      <w:r w:rsidR="0092042B">
        <w:t>э</w:t>
      </w:r>
      <w:r w:rsidR="0092042B" w:rsidRPr="00EB1255">
        <w:t>кологического образования и рационального природопользования</w:t>
      </w:r>
      <w:r w:rsidR="0092042B" w:rsidRPr="0092042B">
        <w:t xml:space="preserve"> </w:t>
      </w:r>
      <w:r w:rsidR="0092042B">
        <w:t>НГПУ им. К.Минина.</w:t>
      </w:r>
    </w:p>
    <w:p w:rsidR="004E65FC" w:rsidRPr="00464674" w:rsidRDefault="004E65FC" w:rsidP="005D3785">
      <w:pPr>
        <w:spacing w:line="276" w:lineRule="auto"/>
        <w:ind w:firstLine="709"/>
        <w:rPr>
          <w:i/>
        </w:rPr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43ECC" w:rsidRPr="00AA50DC" w:rsidRDefault="00043ECC" w:rsidP="005D3785">
      <w:pPr>
        <w:spacing w:line="276" w:lineRule="auto"/>
        <w:ind w:firstLine="709"/>
        <w:jc w:val="both"/>
        <w:rPr>
          <w:shd w:val="clear" w:color="auto" w:fill="FFFFFF"/>
        </w:rPr>
      </w:pPr>
      <w:r>
        <w:t>Образовательный модуль «Основы научных знаний»</w:t>
      </w:r>
      <w:r w:rsidR="00324674">
        <w:t xml:space="preserve"> </w:t>
      </w:r>
      <w:r>
        <w:rPr>
          <w:bCs/>
        </w:rPr>
        <w:t>является самостоятельной ч</w:t>
      </w:r>
      <w:r w:rsidR="00324674">
        <w:rPr>
          <w:bCs/>
        </w:rPr>
        <w:t>а</w:t>
      </w:r>
      <w:r>
        <w:rPr>
          <w:bCs/>
        </w:rPr>
        <w:t>стью</w:t>
      </w:r>
      <w:r w:rsidR="00324674">
        <w:rPr>
          <w:bCs/>
        </w:rPr>
        <w:t xml:space="preserve"> </w:t>
      </w:r>
      <w:r w:rsidRPr="00043ECC">
        <w:rPr>
          <w:bCs/>
        </w:rPr>
        <w:t xml:space="preserve">ОПОП универсального бакалавриата по </w:t>
      </w:r>
      <w:r>
        <w:rPr>
          <w:bCs/>
        </w:rPr>
        <w:t>укрупненной г</w:t>
      </w:r>
      <w:r w:rsidRPr="00043ECC">
        <w:rPr>
          <w:bCs/>
        </w:rPr>
        <w:t xml:space="preserve">руппе направлений </w:t>
      </w:r>
      <w:r>
        <w:rPr>
          <w:bCs/>
        </w:rPr>
        <w:t>подготовки</w:t>
      </w:r>
      <w:r w:rsidR="00324674">
        <w:rPr>
          <w:bCs/>
        </w:rPr>
        <w:t xml:space="preserve"> </w:t>
      </w:r>
      <w:r w:rsidRPr="00EF3FB9">
        <w:rPr>
          <w:bCs/>
        </w:rPr>
        <w:t>«Психолого-педагогическое образование</w:t>
      </w:r>
      <w:r w:rsidRPr="00EF3FB9">
        <w:t xml:space="preserve">», </w:t>
      </w:r>
      <w:r>
        <w:t xml:space="preserve">обеспечивающей академическую мобильность студентов </w:t>
      </w:r>
      <w:r w:rsidR="00AA50DC" w:rsidRPr="006B4412">
        <w:t xml:space="preserve">после второго курса </w:t>
      </w:r>
      <w:r>
        <w:t xml:space="preserve">педагогических вузов. Предваряет обучение по </w:t>
      </w:r>
      <w:r w:rsidR="00AA50DC">
        <w:t>модулю</w:t>
      </w:r>
      <w:r w:rsidR="00324674">
        <w:t xml:space="preserve"> </w:t>
      </w:r>
      <w:r w:rsidR="00AA50DC" w:rsidRPr="00AA50DC">
        <w:rPr>
          <w:b/>
        </w:rPr>
        <w:t>«</w:t>
      </w:r>
      <w:r w:rsidR="00AA50DC" w:rsidRPr="00AA50DC">
        <w:t>Педагогика и психология», и по</w:t>
      </w:r>
      <w:r w:rsidR="00324674">
        <w:t xml:space="preserve"> </w:t>
      </w:r>
      <w:r w:rsidR="006A35C2" w:rsidRPr="006A35C2">
        <w:t xml:space="preserve">ряду дисциплин </w:t>
      </w:r>
      <w:r w:rsidR="00AA50DC" w:rsidRPr="00AA50DC">
        <w:t>модуля предметной подготовки</w:t>
      </w:r>
      <w:r w:rsidRPr="00AA50DC">
        <w:t>.</w:t>
      </w:r>
    </w:p>
    <w:p w:rsidR="00043ECC" w:rsidRDefault="00AA50DC" w:rsidP="005D3785">
      <w:pPr>
        <w:spacing w:line="276" w:lineRule="auto"/>
        <w:ind w:firstLine="709"/>
        <w:jc w:val="both"/>
      </w:pPr>
      <w:r w:rsidRPr="00AA50DC">
        <w:t>К числу компетенций, необходимых обучающи</w:t>
      </w:r>
      <w:r>
        <w:t>м</w:t>
      </w:r>
      <w:r w:rsidRPr="00AA50DC">
        <w:t>ся для его изучения</w:t>
      </w:r>
      <w:r w:rsidR="006A35C2">
        <w:t>,</w:t>
      </w:r>
      <w:r w:rsidRPr="00AA50DC">
        <w:t xml:space="preserve"> относятся</w:t>
      </w:r>
      <w:r w:rsidR="00324674">
        <w:t xml:space="preserve"> </w:t>
      </w:r>
      <w:r w:rsidR="006A35C2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071D4C" w:rsidRPr="00F31842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71D4C" w:rsidRPr="00822AAB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822AAB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21262">
              <w:rPr>
                <w:b/>
              </w:rPr>
              <w:t>Час./з.е.</w:t>
            </w:r>
          </w:p>
        </w:tc>
      </w:tr>
      <w:tr w:rsidR="00071D4C" w:rsidRPr="00445FD2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445FD2" w:rsidRDefault="00071D4C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3E45DD" w:rsidP="005D3785">
            <w:pPr>
              <w:shd w:val="clear" w:color="auto" w:fill="FFFFFF"/>
              <w:spacing w:line="276" w:lineRule="auto"/>
              <w:jc w:val="center"/>
            </w:pPr>
            <w:r>
              <w:t>432/ 12</w:t>
            </w:r>
          </w:p>
        </w:tc>
      </w:tr>
      <w:tr w:rsidR="00621262" w:rsidRPr="00445FD2" w:rsidTr="00CC21B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621262" w:rsidRDefault="007142DF" w:rsidP="007142DF">
            <w:pPr>
              <w:jc w:val="center"/>
            </w:pPr>
            <w:r>
              <w:t>198</w:t>
            </w:r>
            <w:r w:rsidR="00621262" w:rsidRPr="00621262">
              <w:t>/</w:t>
            </w:r>
            <w:r>
              <w:t>5,5</w:t>
            </w:r>
          </w:p>
        </w:tc>
      </w:tr>
      <w:tr w:rsidR="00621262" w:rsidRPr="00445FD2" w:rsidTr="00CC21B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Default="007142DF" w:rsidP="007142DF">
            <w:pPr>
              <w:jc w:val="center"/>
            </w:pPr>
            <w:r>
              <w:t>234</w:t>
            </w:r>
            <w:r w:rsidR="00621262" w:rsidRPr="00605EB3">
              <w:t>/</w:t>
            </w:r>
            <w:r>
              <w:t>6,5</w:t>
            </w:r>
          </w:p>
        </w:tc>
      </w:tr>
      <w:tr w:rsidR="00621262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Pr="00445FD2" w:rsidRDefault="00621262" w:rsidP="0020001D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Default="00621262" w:rsidP="0020001D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  <w:p w:rsidR="003E45DD" w:rsidRDefault="003E45DD" w:rsidP="003E45DD">
            <w:pPr>
              <w:shd w:val="clear" w:color="auto" w:fill="FFFFFF"/>
              <w:spacing w:line="276" w:lineRule="auto"/>
            </w:pPr>
          </w:p>
        </w:tc>
      </w:tr>
      <w:tr w:rsidR="003E45DD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E45DD" w:rsidRDefault="003E45DD" w:rsidP="0020001D">
            <w:pPr>
              <w:shd w:val="clear" w:color="auto" w:fill="FFFFFF"/>
              <w:spacing w:line="276" w:lineRule="auto"/>
              <w:jc w:val="both"/>
            </w:pPr>
            <w:r>
              <w:t xml:space="preserve">Перезачтенно 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E45DD" w:rsidRDefault="003E45DD" w:rsidP="0020001D">
            <w:pPr>
              <w:shd w:val="clear" w:color="auto" w:fill="FFFFFF"/>
              <w:spacing w:line="276" w:lineRule="auto"/>
              <w:jc w:val="center"/>
            </w:pPr>
            <w:r>
              <w:t>360/10</w:t>
            </w:r>
          </w:p>
        </w:tc>
      </w:tr>
    </w:tbl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071D4C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D5F4D" w:rsidRDefault="009D5F4D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t xml:space="preserve">3. Структура </w:t>
      </w:r>
      <w:r w:rsidR="00406B33">
        <w:rPr>
          <w:b/>
          <w:caps/>
        </w:rPr>
        <w:t xml:space="preserve">ОБРАЗОВАТЕЛЬНОГО </w:t>
      </w:r>
      <w:r>
        <w:rPr>
          <w:b/>
          <w:caps/>
        </w:rPr>
        <w:t>модуля</w:t>
      </w: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B90C02">
        <w:rPr>
          <w:b/>
          <w:caps/>
        </w:rPr>
        <w:t>Основы научных знаний</w:t>
      </w:r>
      <w:r w:rsidRPr="00FA0B3F">
        <w:rPr>
          <w:b/>
          <w:caps/>
        </w:rPr>
        <w:t>»</w:t>
      </w: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03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2775"/>
        <w:gridCol w:w="839"/>
        <w:gridCol w:w="1452"/>
        <w:gridCol w:w="1356"/>
        <w:gridCol w:w="1235"/>
        <w:gridCol w:w="1113"/>
        <w:gridCol w:w="1113"/>
        <w:gridCol w:w="1113"/>
        <w:gridCol w:w="1233"/>
        <w:gridCol w:w="1373"/>
      </w:tblGrid>
      <w:tr w:rsidR="00E6061B" w:rsidRPr="00931777" w:rsidTr="00935D8F">
        <w:trPr>
          <w:trHeight w:val="305"/>
        </w:trPr>
        <w:tc>
          <w:tcPr>
            <w:tcW w:w="1276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Код</w:t>
            </w:r>
          </w:p>
        </w:tc>
        <w:tc>
          <w:tcPr>
            <w:tcW w:w="2775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Дисциплина</w:t>
            </w:r>
          </w:p>
        </w:tc>
        <w:tc>
          <w:tcPr>
            <w:tcW w:w="7108" w:type="dxa"/>
            <w:gridSpan w:val="6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(час.)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 (з.е.)</w:t>
            </w:r>
          </w:p>
        </w:tc>
        <w:tc>
          <w:tcPr>
            <w:tcW w:w="1233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Порядок изучения</w:t>
            </w:r>
          </w:p>
        </w:tc>
        <w:tc>
          <w:tcPr>
            <w:tcW w:w="1373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Образовательные результаты </w:t>
            </w:r>
          </w:p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(код ОР)</w:t>
            </w:r>
          </w:p>
        </w:tc>
      </w:tr>
      <w:tr w:rsidR="00E6061B" w:rsidRPr="00931777" w:rsidTr="00935D8F">
        <w:trPr>
          <w:trHeight w:val="146"/>
        </w:trPr>
        <w:tc>
          <w:tcPr>
            <w:tcW w:w="1276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775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39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Всего</w:t>
            </w:r>
          </w:p>
        </w:tc>
        <w:tc>
          <w:tcPr>
            <w:tcW w:w="2808" w:type="dxa"/>
            <w:gridSpan w:val="2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Контактная работа</w:t>
            </w:r>
          </w:p>
        </w:tc>
        <w:tc>
          <w:tcPr>
            <w:tcW w:w="1235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Самостоятельная работа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Аттестация</w:t>
            </w:r>
          </w:p>
        </w:tc>
        <w:tc>
          <w:tcPr>
            <w:tcW w:w="1113" w:type="dxa"/>
            <w:vMerge w:val="restart"/>
          </w:tcPr>
          <w:p w:rsidR="00E6061B" w:rsidRPr="00931777" w:rsidRDefault="00E6061B" w:rsidP="00E6061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t xml:space="preserve">Перезачтено </w:t>
            </w:r>
          </w:p>
        </w:tc>
        <w:tc>
          <w:tcPr>
            <w:tcW w:w="111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3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37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E6061B" w:rsidRPr="00931777" w:rsidTr="00935D8F">
        <w:trPr>
          <w:trHeight w:val="146"/>
        </w:trPr>
        <w:tc>
          <w:tcPr>
            <w:tcW w:w="1276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775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452" w:type="dxa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t>Аудиторная работа</w:t>
            </w:r>
          </w:p>
        </w:tc>
        <w:tc>
          <w:tcPr>
            <w:tcW w:w="1356" w:type="dxa"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Контактная СР (в т.ч. </w:t>
            </w:r>
          </w:p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 ЭИОС)</w:t>
            </w:r>
          </w:p>
        </w:tc>
        <w:tc>
          <w:tcPr>
            <w:tcW w:w="1235" w:type="dxa"/>
            <w:vMerge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13" w:type="dxa"/>
            <w:vMerge/>
            <w:shd w:val="clear" w:color="auto" w:fill="auto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13" w:type="dxa"/>
            <w:vMerge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11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3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373" w:type="dxa"/>
            <w:vMerge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E6061B" w:rsidRPr="00931777" w:rsidTr="00935D8F">
        <w:trPr>
          <w:trHeight w:val="304"/>
        </w:trPr>
        <w:tc>
          <w:tcPr>
            <w:tcW w:w="1276" w:type="dxa"/>
          </w:tcPr>
          <w:p w:rsidR="00E6061B" w:rsidRPr="00931777" w:rsidRDefault="00E6061B" w:rsidP="005D378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3602" w:type="dxa"/>
            <w:gridSpan w:val="10"/>
            <w:shd w:val="clear" w:color="auto" w:fill="auto"/>
            <w:vAlign w:val="center"/>
          </w:tcPr>
          <w:p w:rsidR="00E6061B" w:rsidRPr="00931777" w:rsidRDefault="00E6061B" w:rsidP="005D378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Дисциплины, обязательные для изучения</w:t>
            </w:r>
          </w:p>
        </w:tc>
      </w:tr>
      <w:tr w:rsidR="00E6061B" w:rsidRPr="00931777" w:rsidTr="00935D8F">
        <w:trPr>
          <w:trHeight w:val="304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К.М.02.01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</w:pPr>
            <w:r w:rsidRPr="00931777">
              <w:t>Философия</w:t>
            </w:r>
            <w:r>
              <w:t>**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</w:pPr>
            <w:r w:rsidRPr="00931777">
              <w:t>144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36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18</w:t>
            </w:r>
          </w:p>
        </w:tc>
        <w:tc>
          <w:tcPr>
            <w:tcW w:w="1235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90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Э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4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ОР.1</w:t>
            </w:r>
          </w:p>
        </w:tc>
      </w:tr>
      <w:tr w:rsidR="00E6061B" w:rsidRPr="00931777" w:rsidTr="00935D8F">
        <w:trPr>
          <w:trHeight w:val="630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К.М.02.02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</w:pPr>
            <w:r w:rsidRPr="00931777">
              <w:t>Концепции современного естествознания</w:t>
            </w:r>
            <w:r>
              <w:t>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E75DC3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1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E6061B" w:rsidRPr="00931777" w:rsidTr="00935D8F">
        <w:trPr>
          <w:trHeight w:val="630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К.М.02.03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</w:pPr>
            <w:r w:rsidRPr="00931777">
              <w:t>Математические методы обработки данных</w:t>
            </w:r>
            <w:r>
              <w:t>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E75DC3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E6061B" w:rsidRPr="00931777" w:rsidTr="00935D8F">
        <w:trPr>
          <w:trHeight w:val="956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К.М.02.04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</w:pPr>
            <w:r w:rsidRPr="00931777">
              <w:t>Основы научно-исследовательской деятельности</w:t>
            </w:r>
            <w:r>
              <w:t>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E75DC3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062990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Default="00E6061B" w:rsidP="00062990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ОР.3</w:t>
            </w:r>
          </w:p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Ор.4</w:t>
            </w:r>
          </w:p>
        </w:tc>
      </w:tr>
      <w:tr w:rsidR="00E6061B" w:rsidRPr="00931777" w:rsidTr="00935D8F">
        <w:trPr>
          <w:trHeight w:val="304"/>
        </w:trPr>
        <w:tc>
          <w:tcPr>
            <w:tcW w:w="1276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ind w:firstLine="317"/>
              <w:jc w:val="center"/>
              <w:rPr>
                <w:caps/>
              </w:rPr>
            </w:pPr>
          </w:p>
        </w:tc>
        <w:tc>
          <w:tcPr>
            <w:tcW w:w="13602" w:type="dxa"/>
            <w:gridSpan w:val="10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ind w:firstLine="317"/>
              <w:jc w:val="center"/>
              <w:rPr>
                <w:caps/>
              </w:rPr>
            </w:pPr>
            <w:r w:rsidRPr="00931777">
              <w:rPr>
                <w:caps/>
              </w:rPr>
              <w:t>2. Дисциплины по выбору (выбрать 1 из 4)</w:t>
            </w:r>
          </w:p>
        </w:tc>
      </w:tr>
      <w:tr w:rsidR="00E6061B" w:rsidRPr="00931777" w:rsidTr="00935D8F">
        <w:trPr>
          <w:trHeight w:val="630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К.М.02.ДВ.01.01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  <w:textAlignment w:val="baseline"/>
            </w:pPr>
            <w:r w:rsidRPr="00931777">
              <w:t>Математика</w:t>
            </w:r>
            <w:r>
              <w:t>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CE0B7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B1517D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Pr="004E2B5E" w:rsidRDefault="00E6061B" w:rsidP="00B1517D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E6061B" w:rsidRPr="00931777" w:rsidTr="00935D8F">
        <w:trPr>
          <w:trHeight w:val="630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К.М.02.ДВ.01.02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  <w:textAlignment w:val="baseline"/>
            </w:pPr>
            <w:r>
              <w:t>Экология*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CE0B7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B1517D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Pr="004E2B5E" w:rsidRDefault="00E6061B" w:rsidP="00B1517D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E6061B" w:rsidRPr="00931777" w:rsidTr="00935D8F">
        <w:trPr>
          <w:trHeight w:val="630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К.М.02.ДВ.01.03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931777" w:rsidRDefault="00E6061B" w:rsidP="005D3785">
            <w:pPr>
              <w:spacing w:line="276" w:lineRule="auto"/>
              <w:textAlignment w:val="baseline"/>
            </w:pPr>
            <w:r w:rsidRPr="00B578A4">
              <w:t>Статистические методы в педагогике и психологии</w:t>
            </w:r>
            <w:r>
              <w:t>*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452" w:type="dxa"/>
            <w:shd w:val="clear" w:color="auto" w:fill="auto"/>
          </w:tcPr>
          <w:p w:rsidR="00E6061B" w:rsidRPr="004E2B5E" w:rsidRDefault="00E6061B" w:rsidP="00CE0B70">
            <w:pPr>
              <w:jc w:val="center"/>
            </w:pPr>
            <w:r>
              <w:t>24</w:t>
            </w:r>
          </w:p>
        </w:tc>
        <w:tc>
          <w:tcPr>
            <w:tcW w:w="1356" w:type="dxa"/>
            <w:shd w:val="clear" w:color="auto" w:fill="auto"/>
          </w:tcPr>
          <w:p w:rsidR="00E6061B" w:rsidRPr="004E2B5E" w:rsidRDefault="00E6061B" w:rsidP="00B1517D">
            <w:pPr>
              <w:jc w:val="center"/>
            </w:pPr>
            <w:r>
              <w:t>12</w:t>
            </w:r>
          </w:p>
        </w:tc>
        <w:tc>
          <w:tcPr>
            <w:tcW w:w="1235" w:type="dxa"/>
            <w:shd w:val="clear" w:color="auto" w:fill="auto"/>
          </w:tcPr>
          <w:p w:rsidR="00E6061B" w:rsidRDefault="00E6061B" w:rsidP="00B1517D">
            <w:pPr>
              <w:jc w:val="center"/>
            </w:pPr>
            <w:r>
              <w:t>36</w:t>
            </w: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E6061B" w:rsidRPr="00931777" w:rsidTr="00935D8F">
        <w:trPr>
          <w:trHeight w:val="282"/>
        </w:trPr>
        <w:tc>
          <w:tcPr>
            <w:tcW w:w="1276" w:type="dxa"/>
          </w:tcPr>
          <w:p w:rsidR="00E6061B" w:rsidRDefault="00E6061B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3602" w:type="dxa"/>
            <w:gridSpan w:val="10"/>
            <w:shd w:val="clear" w:color="auto" w:fill="auto"/>
            <w:vAlign w:val="center"/>
          </w:tcPr>
          <w:p w:rsidR="00E6061B" w:rsidRPr="00931777" w:rsidRDefault="00E6061B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 Аттестация</w:t>
            </w:r>
          </w:p>
        </w:tc>
      </w:tr>
      <w:tr w:rsidR="00E6061B" w:rsidRPr="00931777" w:rsidTr="00935D8F">
        <w:trPr>
          <w:trHeight w:val="652"/>
        </w:trPr>
        <w:tc>
          <w:tcPr>
            <w:tcW w:w="1276" w:type="dxa"/>
            <w:shd w:val="clear" w:color="auto" w:fill="auto"/>
            <w:vAlign w:val="center"/>
          </w:tcPr>
          <w:p w:rsidR="00E6061B" w:rsidRPr="00931777" w:rsidRDefault="00E6061B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К.М.02.05(к)</w:t>
            </w:r>
          </w:p>
        </w:tc>
        <w:tc>
          <w:tcPr>
            <w:tcW w:w="2775" w:type="dxa"/>
            <w:shd w:val="clear" w:color="auto" w:fill="auto"/>
            <w:vAlign w:val="center"/>
          </w:tcPr>
          <w:p w:rsidR="00E6061B" w:rsidRPr="00B578A4" w:rsidRDefault="00E6061B" w:rsidP="005D3785">
            <w:pPr>
              <w:spacing w:line="276" w:lineRule="auto"/>
              <w:textAlignment w:val="baseline"/>
            </w:pPr>
            <w:r w:rsidRPr="00F54EA0">
              <w:t>Экзамены по модулю "Основы научных знаний"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52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56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5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13" w:type="dxa"/>
            <w:shd w:val="clear" w:color="auto" w:fill="auto"/>
          </w:tcPr>
          <w:p w:rsidR="00E6061B" w:rsidRPr="00931777" w:rsidRDefault="00E6061B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13" w:type="dxa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11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:rsidR="00E6061B" w:rsidRPr="00931777" w:rsidRDefault="00E6061B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373" w:type="dxa"/>
            <w:shd w:val="clear" w:color="auto" w:fill="auto"/>
            <w:vAlign w:val="center"/>
          </w:tcPr>
          <w:p w:rsidR="00E6061B" w:rsidRPr="00931777" w:rsidRDefault="00E6061B" w:rsidP="001456EF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  <w:r w:rsidR="001456EF">
              <w:rPr>
                <w:rFonts w:ascii="Times New Roman" w:hAnsi="Times New Roman"/>
                <w:caps/>
              </w:rPr>
              <w:t>-4</w:t>
            </w:r>
          </w:p>
        </w:tc>
      </w:tr>
    </w:tbl>
    <w:p w:rsidR="00E6061B" w:rsidRDefault="00E6061B" w:rsidP="00E6061B">
      <w:pPr>
        <w:spacing w:line="276" w:lineRule="auto"/>
        <w:rPr>
          <w:b/>
          <w:caps/>
        </w:rPr>
      </w:pPr>
      <w:r>
        <w:rPr>
          <w:b/>
          <w:caps/>
        </w:rPr>
        <w:t xml:space="preserve">            </w:t>
      </w:r>
    </w:p>
    <w:p w:rsidR="00776802" w:rsidRDefault="00E6061B" w:rsidP="00E6061B">
      <w:pPr>
        <w:spacing w:line="276" w:lineRule="auto"/>
      </w:pPr>
      <w:r>
        <w:rPr>
          <w:b/>
          <w:caps/>
        </w:rPr>
        <w:t xml:space="preserve">            </w:t>
      </w:r>
      <w:r w:rsidR="00776802">
        <w:rPr>
          <w:b/>
          <w:caps/>
        </w:rPr>
        <w:t xml:space="preserve">* - </w:t>
      </w:r>
      <w:r w:rsidR="00776802">
        <w:t xml:space="preserve">дисциплина переатестована для ускоренного обучения </w:t>
      </w:r>
    </w:p>
    <w:p w:rsidR="009D5F4D" w:rsidRPr="00F54EA0" w:rsidRDefault="00776802" w:rsidP="00776802">
      <w:pPr>
        <w:spacing w:line="276" w:lineRule="auto"/>
        <w:ind w:firstLine="709"/>
        <w:rPr>
          <w:b/>
          <w:caps/>
        </w:rPr>
        <w:sectPr w:rsidR="009D5F4D" w:rsidRPr="00F54EA0" w:rsidSect="009D5F4D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  <w:r>
        <w:t>** - дисциплина частично переаттестована для ускоренного обучения</w:t>
      </w:r>
    </w:p>
    <w:p w:rsidR="00B90C02" w:rsidRPr="00212A68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>4. Методические указания для обучающихся</w:t>
      </w:r>
    </w:p>
    <w:p w:rsidR="009C3074" w:rsidRPr="00212A68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 xml:space="preserve">Дисциплина </w:t>
      </w:r>
      <w:r w:rsidRPr="007C097D">
        <w:rPr>
          <w:b/>
        </w:rPr>
        <w:t xml:space="preserve">«Философия» </w:t>
      </w:r>
      <w:r w:rsidRPr="007C097D">
        <w:t>является обязательной при подготовке студентов высшего профессионального образования направлени</w:t>
      </w:r>
      <w:r w:rsidR="00DA13D9">
        <w:t>й</w:t>
      </w:r>
      <w:r w:rsidR="009E29FB">
        <w:t xml:space="preserve"> 44.03.02</w:t>
      </w:r>
      <w:r w:rsidRPr="007C097D">
        <w:t xml:space="preserve"> «</w:t>
      </w:r>
      <w:r w:rsidR="009E29FB" w:rsidRPr="009E29FB">
        <w:t>Психолого-педагогическое образование</w:t>
      </w:r>
      <w:r w:rsidRPr="007C097D">
        <w:t>»</w:t>
      </w:r>
      <w:r w:rsidRPr="00EF3FB9">
        <w:t>.</w:t>
      </w:r>
      <w:r w:rsidR="009E29FB">
        <w:t xml:space="preserve"> </w:t>
      </w:r>
      <w:r w:rsidRPr="007C097D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Default="009C3074" w:rsidP="005D3785">
      <w:pPr>
        <w:pStyle w:val="2"/>
        <w:spacing w:after="0" w:line="276" w:lineRule="auto"/>
        <w:ind w:left="0" w:firstLine="709"/>
        <w:jc w:val="both"/>
      </w:pPr>
      <w:r w:rsidRPr="007C097D">
        <w:t>Во время сессии студенты сдают экзамен по дисциплине.</w:t>
      </w:r>
    </w:p>
    <w:p w:rsidR="004972D9" w:rsidRPr="00A54FED" w:rsidRDefault="004972D9" w:rsidP="004972D9">
      <w:pPr>
        <w:spacing w:line="276" w:lineRule="auto"/>
        <w:ind w:firstLine="709"/>
        <w:jc w:val="both"/>
      </w:pPr>
      <w:r w:rsidRPr="00A54FED">
        <w:t xml:space="preserve">Дисциплина </w:t>
      </w:r>
      <w:r w:rsidRPr="005D3785">
        <w:rPr>
          <w:b/>
        </w:rPr>
        <w:t>«Концепции современного естествознания»</w:t>
      </w:r>
      <w:r w:rsidRPr="00A54FED">
        <w:t xml:space="preserve"> является обязательной при подготовке студентов высшего профессионального образования направления </w:t>
      </w:r>
      <w:r>
        <w:t xml:space="preserve">подготовки </w:t>
      </w:r>
      <w:r w:rsidRPr="00A54FED">
        <w:t>44.03.0</w:t>
      </w:r>
      <w:r w:rsidR="009E29FB">
        <w:t>2</w:t>
      </w:r>
      <w:r w:rsidRPr="00A54FED">
        <w:t xml:space="preserve"> «</w:t>
      </w:r>
      <w:r w:rsidR="009E29FB" w:rsidRPr="009E29FB">
        <w:t>Психолого-педагогическое образование</w:t>
      </w:r>
      <w:r w:rsidRPr="00A54FED">
        <w:t>».</w:t>
      </w:r>
      <w:r w:rsidR="009E29FB">
        <w:t xml:space="preserve"> </w:t>
      </w:r>
      <w:r w:rsidRPr="00A54FED">
        <w:t xml:space="preserve">Освоение дисциплины предполагает посещение студентами лекционных и семинарских занятий. </w:t>
      </w:r>
    </w:p>
    <w:p w:rsidR="004972D9" w:rsidRPr="00D548DF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A54FED">
        <w:t xml:space="preserve">Для самостоятельного изучения теоретической части дисциплины студенту </w:t>
      </w:r>
      <w:r>
        <w:t>рекомендуется</w:t>
      </w:r>
      <w:r w:rsidRPr="00A54FED">
        <w:t xml:space="preserve"> внимательно </w:t>
      </w:r>
      <w:r>
        <w:t>изучить</w:t>
      </w:r>
      <w:r w:rsidR="009E29FB">
        <w:t xml:space="preserve"> </w:t>
      </w:r>
      <w:r>
        <w:t>рабочую</w:t>
      </w:r>
      <w:r w:rsidR="009E29FB">
        <w:t xml:space="preserve"> </w:t>
      </w:r>
      <w:r>
        <w:t>программу, тематический</w:t>
      </w:r>
      <w:r w:rsidR="009E29FB">
        <w:t xml:space="preserve"> </w:t>
      </w:r>
      <w:r>
        <w:t>план</w:t>
      </w:r>
      <w:r w:rsidRPr="00A54FED">
        <w:t xml:space="preserve">, </w:t>
      </w:r>
      <w:r>
        <w:t>экзаменационные вопросы</w:t>
      </w:r>
      <w:r w:rsidRPr="00A54FED">
        <w:t xml:space="preserve">. При подготовке студентов к практическим занятиям необходимо ознакомиться с планом семинарского занятия и </w:t>
      </w:r>
      <w:r>
        <w:t>проанализировать</w:t>
      </w:r>
      <w:r w:rsidRPr="00A54FED">
        <w:t xml:space="preserve">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9E29FB">
        <w:t xml:space="preserve"> </w:t>
      </w:r>
      <w:r w:rsidRPr="00D548DF">
        <w:t>Самостоятельная работа студентов включает в себя: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работу с информацией, полученной на лекционных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изучение материала с использованием рекомендованной учебной литературы;</w:t>
      </w:r>
      <w:r w:rsidR="00324674">
        <w:t xml:space="preserve"> </w:t>
      </w:r>
      <w:r w:rsidRPr="00D548DF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lastRenderedPageBreak/>
        <w:t>подготовка к выступлению на семинарских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проведение научных исследований по выбранной тематике.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Одной из главных задач</w:t>
      </w:r>
      <w:r w:rsidRPr="00D548DF">
        <w:t xml:space="preserve">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В процессе изучения</w:t>
      </w:r>
      <w:r w:rsidRPr="00D548DF">
        <w:t xml:space="preserve"> дисциплины </w:t>
      </w:r>
      <w:r>
        <w:t xml:space="preserve">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4972D9" w:rsidRPr="00212A68" w:rsidRDefault="004972D9" w:rsidP="004972D9">
      <w:pPr>
        <w:pStyle w:val="Default"/>
        <w:suppressAutoHyphens/>
        <w:spacing w:line="276" w:lineRule="auto"/>
        <w:ind w:firstLine="709"/>
        <w:jc w:val="both"/>
      </w:pPr>
      <w:r w:rsidRPr="00212A68">
        <w:t xml:space="preserve">Освоению дисциплины способствует </w:t>
      </w:r>
      <w:r>
        <w:t xml:space="preserve">также </w:t>
      </w:r>
      <w:r w:rsidRPr="00212A68">
        <w:t xml:space="preserve">активная работа студента в электронной образовательной среде Мининского университета. </w:t>
      </w:r>
    </w:p>
    <w:p w:rsidR="004972D9" w:rsidRPr="00212A68" w:rsidRDefault="004972D9" w:rsidP="004972D9">
      <w:pPr>
        <w:spacing w:line="276" w:lineRule="auto"/>
        <w:ind w:firstLine="709"/>
        <w:jc w:val="both"/>
      </w:pPr>
      <w:r w:rsidRPr="00212A68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972D9" w:rsidRPr="007C097D" w:rsidRDefault="004972D9" w:rsidP="004972D9">
      <w:pPr>
        <w:pStyle w:val="2"/>
        <w:spacing w:after="0" w:line="276" w:lineRule="auto"/>
        <w:ind w:left="0" w:firstLine="709"/>
        <w:jc w:val="both"/>
      </w:pPr>
      <w:r>
        <w:t>Изучение дисциплины «Концепции современного естествознания» завершается защитой проекта по модулю.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При организации и планировании времени, необходимого для изучения тем дисциплины </w:t>
      </w:r>
      <w:r w:rsidRPr="007C097D">
        <w:rPr>
          <w:b/>
          <w:color w:val="000000"/>
        </w:rPr>
        <w:t xml:space="preserve">«Математические методы обработки </w:t>
      </w:r>
      <w:r w:rsidR="00F42F94">
        <w:rPr>
          <w:b/>
          <w:color w:val="000000"/>
        </w:rPr>
        <w:t>данных</w:t>
      </w:r>
      <w:r w:rsidRPr="007C097D">
        <w:rPr>
          <w:b/>
          <w:color w:val="000000"/>
        </w:rPr>
        <w:t>»,</w:t>
      </w:r>
      <w:r w:rsidRPr="007C097D">
        <w:rPr>
          <w:color w:val="000000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>
        <w:rPr>
          <w:color w:val="000000"/>
        </w:rPr>
        <w:t>данных</w:t>
      </w:r>
      <w:r w:rsidRPr="007C097D">
        <w:rPr>
          <w:color w:val="000000"/>
        </w:rPr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</w:t>
      </w:r>
      <w:r w:rsidRPr="007C097D">
        <w:rPr>
          <w:color w:val="000000"/>
        </w:rPr>
        <w:lastRenderedPageBreak/>
        <w:t>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DA13D9">
        <w:rPr>
          <w:b/>
        </w:rPr>
        <w:t>«Основы научно-исследовательской деятельности»</w:t>
      </w:r>
      <w:r w:rsidRPr="0075432A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В процессе изучения учебной дисциплины </w:t>
      </w:r>
      <w:r w:rsidRPr="00DA13D9">
        <w:t>«Основы научно-исследовательской деятельности»</w:t>
      </w:r>
      <w:r w:rsidRPr="0075432A">
        <w:t xml:space="preserve">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</w:t>
      </w:r>
      <w:r w:rsidRPr="0075432A">
        <w:lastRenderedPageBreak/>
        <w:t>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EF3FB9" w:rsidRDefault="00EF3FB9" w:rsidP="005D3785">
      <w:pPr>
        <w:spacing w:line="276" w:lineRule="auto"/>
        <w:ind w:firstLine="709"/>
        <w:jc w:val="both"/>
        <w:rPr>
          <w:color w:val="000000"/>
        </w:rPr>
      </w:pPr>
    </w:p>
    <w:p w:rsidR="005D3785" w:rsidRDefault="005D3785" w:rsidP="005D3785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B90C02" w:rsidRDefault="00B90C02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lastRenderedPageBreak/>
        <w:t>ПРОГРАММЫ ДИСЦИПЛИН МОДУЛЯ</w:t>
      </w:r>
    </w:p>
    <w:p w:rsidR="006850F4" w:rsidRDefault="006850F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2306B7" w:rsidRPr="00212A68" w:rsidRDefault="002306B7" w:rsidP="005D378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6850F4" w:rsidRDefault="006850F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2306B7" w:rsidRPr="00212A68" w:rsidRDefault="0020001D" w:rsidP="0020001D">
      <w:pPr>
        <w:tabs>
          <w:tab w:val="left" w:pos="3890"/>
        </w:tabs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ab/>
      </w:r>
    </w:p>
    <w:p w:rsidR="00F92CB8" w:rsidRPr="00D965E0" w:rsidRDefault="00F92CB8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«Философия» является дисциплиной модуля «</w:t>
      </w:r>
      <w:r w:rsidRPr="00D965E0">
        <w:rPr>
          <w:bCs/>
          <w:iCs/>
        </w:rPr>
        <w:t>Основы научных знаний</w:t>
      </w:r>
      <w:r w:rsidRPr="00D965E0">
        <w:t xml:space="preserve">», обязательной для </w:t>
      </w:r>
      <w:r>
        <w:t>изучения</w:t>
      </w:r>
      <w:r w:rsidRPr="00D965E0">
        <w:t xml:space="preserve">. </w:t>
      </w:r>
    </w:p>
    <w:p w:rsidR="00F92CB8" w:rsidRPr="00D965E0" w:rsidRDefault="00F92CB8" w:rsidP="00F92CB8">
      <w:pPr>
        <w:spacing w:line="276" w:lineRule="auto"/>
        <w:ind w:firstLine="708"/>
        <w:jc w:val="both"/>
        <w:rPr>
          <w:bCs/>
        </w:rPr>
      </w:pPr>
      <w:r w:rsidRPr="00D965E0">
        <w:rPr>
          <w:bCs/>
        </w:rPr>
        <w:t>Для освоения данной дисциплины требуются знания, полученные на дисциплинах: «</w:t>
      </w:r>
      <w:r w:rsidRPr="00D965E0">
        <w:t>История</w:t>
      </w:r>
      <w:r w:rsidRPr="00D965E0">
        <w:rPr>
          <w:bCs/>
        </w:rPr>
        <w:t>», «</w:t>
      </w:r>
      <w:r w:rsidRPr="00D965E0">
        <w:t>Концепции современного естествознания</w:t>
      </w:r>
      <w:r w:rsidRPr="00D965E0">
        <w:rPr>
          <w:bCs/>
        </w:rPr>
        <w:t>», «</w:t>
      </w:r>
      <w:r w:rsidRPr="00D965E0">
        <w:t>Основы научно-исследовательской деятельности</w:t>
      </w:r>
      <w:r w:rsidRPr="00D965E0">
        <w:rPr>
          <w:bCs/>
        </w:rPr>
        <w:t>».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>Дисциплины, для которых данная дисциплина является предшествующей: «</w:t>
      </w:r>
      <w:r w:rsidRPr="00D965E0">
        <w:t>Мировая художественная культура</w:t>
      </w:r>
      <w:r w:rsidRPr="00D965E0">
        <w:rPr>
          <w:bCs/>
        </w:rPr>
        <w:t>», «</w:t>
      </w:r>
      <w:r w:rsidRPr="00D965E0">
        <w:t>Социальное проектирование</w:t>
      </w:r>
      <w:r w:rsidRPr="00D965E0">
        <w:rPr>
          <w:bCs/>
        </w:rPr>
        <w:t>», «</w:t>
      </w:r>
      <w:r w:rsidRPr="00D965E0">
        <w:t>Проектирование образовательного пространства</w:t>
      </w:r>
      <w:r w:rsidRPr="00D965E0">
        <w:rPr>
          <w:bCs/>
        </w:rPr>
        <w:t>», «</w:t>
      </w:r>
      <w:r w:rsidRPr="00D965E0">
        <w:t>Психология развития</w:t>
      </w:r>
      <w:r w:rsidRPr="00D965E0">
        <w:rPr>
          <w:bCs/>
        </w:rPr>
        <w:t>» и «</w:t>
      </w:r>
      <w:r w:rsidRPr="00D965E0">
        <w:t>Педагогическая психология</w:t>
      </w:r>
      <w:r w:rsidRPr="00D965E0">
        <w:rPr>
          <w:bCs/>
        </w:rPr>
        <w:t>»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i/>
          <w:iCs/>
        </w:rPr>
        <w:t>Цель</w:t>
      </w:r>
      <w:r w:rsidR="00324674">
        <w:rPr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rPr>
          <w:i/>
          <w:iCs/>
        </w:rPr>
        <w:t>Задачи дисциплины: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lastRenderedPageBreak/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1220"/>
        <w:gridCol w:w="2142"/>
      </w:tblGrid>
      <w:tr w:rsidR="00F92CB8" w:rsidRPr="00D965E0" w:rsidTr="00F92CB8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модуля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компетенций ОПОП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 ОР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</w:pPr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Применяет современные философские подходы для анализа, оценки и </w:t>
            </w:r>
            <w:r w:rsidRPr="00D965E0">
              <w:lastRenderedPageBreak/>
              <w:t>разрешения противоречий профессиональной и культурно-просветительской деятельности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83322" w:rsidRPr="003D7A88" w:rsidRDefault="006A0DE3" w:rsidP="00F92CB8">
            <w:pPr>
              <w:pStyle w:val="2"/>
              <w:spacing w:after="0" w:line="276" w:lineRule="auto"/>
              <w:ind w:left="0"/>
            </w:pPr>
            <w:r w:rsidRPr="009477A8">
              <w:lastRenderedPageBreak/>
              <w:t>ОК-1 способность использо</w:t>
            </w:r>
            <w:r w:rsidRPr="009477A8">
              <w:lastRenderedPageBreak/>
              <w:t>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lastRenderedPageBreak/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>2. Формы для оценки: конспек</w:t>
            </w:r>
            <w:r w:rsidRPr="00D965E0">
              <w:lastRenderedPageBreak/>
              <w:t xml:space="preserve">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D7A88" w:rsidRPr="003D7A88" w:rsidRDefault="003D7A88" w:rsidP="00C56FB9">
      <w:pPr>
        <w:shd w:val="clear" w:color="auto" w:fill="FFFFFF"/>
        <w:tabs>
          <w:tab w:val="left" w:pos="1123"/>
        </w:tabs>
        <w:spacing w:line="276" w:lineRule="auto"/>
        <w:ind w:right="130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2C3C05" w:rsidRDefault="002C3C05" w:rsidP="002C3C0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C3C05" w:rsidRDefault="002C3C05" w:rsidP="002C3C0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8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4"/>
        <w:gridCol w:w="849"/>
        <w:gridCol w:w="849"/>
        <w:gridCol w:w="1414"/>
        <w:gridCol w:w="1235"/>
        <w:gridCol w:w="1026"/>
      </w:tblGrid>
      <w:tr w:rsidR="002C3C05" w:rsidRPr="00D965E0" w:rsidTr="002C3C05">
        <w:trPr>
          <w:trHeight w:val="217"/>
        </w:trPr>
        <w:tc>
          <w:tcPr>
            <w:tcW w:w="4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Всего часов по дисциплине</w:t>
            </w:r>
          </w:p>
        </w:tc>
      </w:tr>
      <w:tr w:rsidR="002C3C05" w:rsidRPr="00D965E0" w:rsidTr="002C3C05">
        <w:trPr>
          <w:trHeight w:val="570"/>
        </w:trPr>
        <w:tc>
          <w:tcPr>
            <w:tcW w:w="42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Аудиторная работа</w:t>
            </w:r>
          </w:p>
        </w:tc>
        <w:tc>
          <w:tcPr>
            <w:tcW w:w="14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C3C05">
            <w:pPr>
              <w:tabs>
                <w:tab w:val="left" w:pos="814"/>
              </w:tabs>
              <w:spacing w:line="276" w:lineRule="auto"/>
              <w:jc w:val="center"/>
            </w:pPr>
            <w:r w:rsidRPr="00D965E0">
              <w:t xml:space="preserve">Контактная СР (в т.ч. </w:t>
            </w:r>
          </w:p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 ЭИОС)</w:t>
            </w:r>
          </w:p>
        </w:tc>
        <w:tc>
          <w:tcPr>
            <w:tcW w:w="12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Семинары</w:t>
            </w:r>
          </w:p>
        </w:tc>
        <w:tc>
          <w:tcPr>
            <w:tcW w:w="14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D965E0" w:rsidRDefault="002C3C05" w:rsidP="002C3C0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46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23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23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AB69ED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36A1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52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7068B8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9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AE0E83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12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3B0496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14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8,5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8,5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CD69A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46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15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7C4CA4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8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9</w:t>
            </w:r>
          </w:p>
        </w:tc>
      </w:tr>
      <w:tr w:rsidR="002C3C05" w:rsidRPr="00D965E0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C3C05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14</w:t>
            </w:r>
          </w:p>
        </w:tc>
      </w:tr>
      <w:tr w:rsidR="002C3C05" w:rsidRPr="008A6EC5" w:rsidTr="002C3C05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8A6EC5">
              <w:rPr>
                <w:b/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24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18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90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144</w:t>
            </w:r>
          </w:p>
        </w:tc>
      </w:tr>
    </w:tbl>
    <w:p w:rsidR="002C3C05" w:rsidRDefault="002C3C05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C3C05" w:rsidRDefault="002C3C05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C3C05" w:rsidRDefault="002C3C05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C3C05" w:rsidRDefault="002C3C05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Default="002C3C05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5.2</w:t>
      </w:r>
      <w:r w:rsidR="00F92CB8" w:rsidRPr="00D965E0">
        <w:rPr>
          <w:bCs/>
          <w:i/>
        </w:rPr>
        <w:t>. Тематический план</w:t>
      </w:r>
      <w:r>
        <w:rPr>
          <w:bCs/>
          <w:i/>
        </w:rPr>
        <w:t>**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1"/>
        <w:gridCol w:w="1418"/>
        <w:gridCol w:w="1238"/>
        <w:gridCol w:w="1029"/>
      </w:tblGrid>
      <w:tr w:rsidR="002C3C05" w:rsidRPr="00D965E0" w:rsidTr="002C3C05">
        <w:trPr>
          <w:trHeight w:val="217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Всего часов по дисциплине</w:t>
            </w:r>
          </w:p>
        </w:tc>
      </w:tr>
      <w:tr w:rsidR="002C3C05" w:rsidRPr="00D965E0" w:rsidTr="002C3C05">
        <w:trPr>
          <w:trHeight w:val="569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D965E0">
              <w:t xml:space="preserve">Контактная СР (в т.ч. </w:t>
            </w:r>
          </w:p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D965E0" w:rsidRDefault="002C3C05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AB69ED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36A1A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7068B8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2C3C0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2C3C0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CD69AE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E7311E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D965E0" w:rsidRDefault="002C3C05" w:rsidP="0020001D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0328AA" w:rsidRDefault="002C3C05" w:rsidP="002C3C0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F077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2C3C05" w:rsidRPr="00D965E0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3C05" w:rsidRPr="002C3C05" w:rsidRDefault="002C3C05" w:rsidP="002C3C05">
            <w:pPr>
              <w:spacing w:line="276" w:lineRule="auto"/>
              <w:jc w:val="right"/>
              <w:rPr>
                <w:b/>
              </w:rPr>
            </w:pPr>
            <w:r w:rsidRPr="002C3C05">
              <w:rPr>
                <w:b/>
              </w:rPr>
              <w:t>Перезачтено: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Default="002C3C0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2C3C05" w:rsidRDefault="002C3C05">
            <w:pPr>
              <w:jc w:val="center"/>
              <w:rPr>
                <w:b/>
                <w:bCs/>
                <w:color w:val="000000"/>
              </w:rPr>
            </w:pPr>
            <w:r w:rsidRPr="002C3C05">
              <w:rPr>
                <w:b/>
                <w:bCs/>
                <w:color w:val="000000"/>
              </w:rPr>
              <w:t>72</w:t>
            </w:r>
          </w:p>
        </w:tc>
      </w:tr>
      <w:tr w:rsidR="002C3C05" w:rsidRPr="008A6EC5" w:rsidTr="002C3C05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8A6EC5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3C05" w:rsidRPr="008A6EC5" w:rsidRDefault="002C3C0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1102EC" w:rsidRDefault="00693573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**для ускоренного обучения дисциплина частично переаттестована </w:t>
      </w:r>
    </w:p>
    <w:p w:rsidR="00693573" w:rsidRDefault="00693573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</w:t>
      </w:r>
      <w:r w:rsidR="002C3C05">
        <w:rPr>
          <w:bCs/>
          <w:i/>
        </w:rPr>
        <w:t>3</w:t>
      </w:r>
      <w:r w:rsidRPr="00D965E0">
        <w:rPr>
          <w:bCs/>
          <w:i/>
        </w:rPr>
        <w:t>. Методы обучения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ЭОС.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E47564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F92CB8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sz w:val="24"/>
              </w:rPr>
              <w:t xml:space="preserve">Работа с </w:t>
            </w:r>
            <w:r w:rsidRPr="00D965E0">
              <w:rPr>
                <w:sz w:val="24"/>
              </w:rPr>
              <w:lastRenderedPageBreak/>
              <w:t>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974156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D965E0">
              <w:lastRenderedPageBreak/>
              <w:t>Форм</w:t>
            </w:r>
            <w:r w:rsidR="00974156">
              <w:t>а</w:t>
            </w:r>
            <w:r w:rsidRPr="00D965E0">
              <w:t xml:space="preserve"> для </w:t>
            </w:r>
            <w:r w:rsidRPr="00D965E0">
              <w:lastRenderedPageBreak/>
              <w:t>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lastRenderedPageBreak/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lastRenderedPageBreak/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C5139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B75334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F92CB8" w:rsidRPr="00D965E0">
              <w:t>рактическ</w:t>
            </w:r>
            <w:r>
              <w:t>ой</w:t>
            </w:r>
            <w:r w:rsidR="00F92CB8"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доклада</w:t>
            </w:r>
            <w:r>
              <w:t xml:space="preserve">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</w:t>
            </w:r>
            <w:r>
              <w:t>п</w:t>
            </w:r>
            <w:r w:rsidR="00F92CB8" w:rsidRPr="00D965E0">
              <w:t>роектно</w:t>
            </w:r>
            <w:r>
              <w:t>го</w:t>
            </w:r>
            <w:r w:rsidR="00F92CB8"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1102EC" w:rsidRPr="00D965E0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Балашов, Л.Е. Философия: учебник / Л.Е. Балашов. - 4-е изд., испр. и доп. - Москва: Издательско-торговая корпорация «Дашков и К°», 2017. - 612 с.: ил. - Библиогр.: с. 594-597. - ISBN 978-5-394-01742-1; То же [Электронный ресурс]. - URL: </w:t>
      </w:r>
      <w:hyperlink r:id="rId11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978-5-238-02531-5; То же [Электронный ресурс]. - URL: </w:t>
      </w:r>
      <w:hyperlink r:id="rId12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http://biblioclub.ru/index.php?page=book&amp;id=446491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</w:t>
      </w:r>
      <w:hyperlink r:id="rId13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http://biblioclub.ru/index.php?page=book&amp;id=436247</w:t>
        </w:r>
      </w:hyperlink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</w:t>
      </w:r>
      <w:hyperlink r:id="rId14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http://biblioclub.ru/index.php?page=book&amp;id=275142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lastRenderedPageBreak/>
        <w:t>Коломиец, Г.Г. Философия: основные этапы европейской философии от Античности до Нового времени: учебное пособие / Г.Г. Коломиец 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</w:t>
      </w:r>
      <w:hyperlink r:id="rId15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http://biblioclub.ru/index.php?page=book&amp;id=468830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учебное пособие / Ч.С. Кирвель, А.А. Бородич, В.В. Карпинский и др.; ред. Ч.С. Кирвель. - 2-е изд., дораб. - Минск: Вышэйшая школа, 2015. - 528 с. - Библиогр. в кн. - ISBN 978-985-06-2563-2; То же [Электронный ресурс]. - URL: </w:t>
      </w:r>
      <w:hyperlink r:id="rId16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http://biblioclub.ru/index.php?page=book&amp;id=235672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bCs/>
          <w:iCs/>
          <w:sz w:val="24"/>
          <w:szCs w:val="24"/>
        </w:rPr>
        <w:t xml:space="preserve">Лишаев, С.А. История русской философии: Курс лекций: учебное пособие / С.А. Лишаев. - Москва: Директ-Медиа, 2013. - Ч. II, Кн. 2. Вторая половина XIX века (Н.Ф. Федоров, П.Д. Юркевич, В.С. Соловьев). - 239 с. - ISBN 978-5-4458-4170-8; То же [Электронный ресурс]. - URL: http://biblioclub.ru/index.php?page=book&amp;id=214407 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Шапошников, Л.Е. Из истории русской мысли. Философско-педагогические очерки / Л.Е. Шапошников. - Санкт-Петербург: Алетейя, 2014. - 166 с. - ISBN 978-5-91419-993-4; То же [Электронный ресурс]. - URL: </w:t>
      </w:r>
      <w:hyperlink r:id="rId17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http://biblioclub.ru/index.php?page=book&amp;id=233176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Беляев, Г.Г. Альбом схем по философии: учебное пособие / Г.Г. Беляев, Н.П. Котляр; Министерство транспорта Российской Федерации, Московская государственная академия водного транспорта. - Москва: Альтаир: МГАВТ, 2014. - 108 с.: схем. - Библиогр. в кн.; То же [Электронный ресурс]. - URL: </w:t>
      </w:r>
      <w:hyperlink r:id="rId18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http://biblioclub.ru/index.php?page=book&amp;id=430312</w:t>
        </w:r>
      </w:hyperlink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Митина, Н.Г. Основы философии: учебное пособие / Н.Г. Митина. - Москва; Берлин: Директ-Медиа, 2018. - 229 с. - ISBN 978-5-4475-2767-9; То же [Электронный ресурс]. - URL: </w:t>
      </w:r>
      <w:hyperlink r:id="rId19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http://biblioclub.ru/index.php?page=book&amp;id=494234</w:t>
        </w:r>
      </w:hyperlink>
    </w:p>
    <w:p w:rsidR="00F92CB8" w:rsidRPr="00647961" w:rsidRDefault="00F92CB8" w:rsidP="00F92CB8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ЭБС «Университетская библиотека онлайн»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0" w:tgtFrame="_blank" w:history="1">
        <w:r w:rsidRPr="00647961">
          <w:rPr>
            <w:rStyle w:val="af0"/>
            <w:color w:val="auto"/>
          </w:rPr>
          <w:t>www.biblioclub.ru</w:t>
        </w:r>
      </w:hyperlink>
      <w:r w:rsidRPr="00647961">
        <w:t>.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Научная библиотека eLIBRARY.RU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1" w:history="1">
        <w:r w:rsidRPr="00647961">
          <w:rPr>
            <w:rStyle w:val="af0"/>
            <w:color w:val="auto"/>
          </w:rPr>
          <w:t>www.elibrary.ru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</w:rPr>
      </w:pPr>
      <w:r w:rsidRPr="00647961">
        <w:t xml:space="preserve">Федеральная ЭБС </w:t>
      </w:r>
      <w:r w:rsidRPr="00647961">
        <w:rPr>
          <w:rStyle w:val="ab"/>
          <w:bCs/>
        </w:rPr>
        <w:t xml:space="preserve">"Единое окно доступа к образовательным ресурсам". 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2" w:history="1">
        <w:r w:rsidRPr="00647961">
          <w:rPr>
            <w:rStyle w:val="af0"/>
            <w:color w:val="auto"/>
          </w:rPr>
          <w:t>http://window.edu.ru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Библиотека сайта </w:t>
      </w:r>
      <w:r w:rsidRPr="00647961">
        <w:rPr>
          <w:lang w:val="en-US"/>
        </w:rPr>
        <w:t>philosophy</w:t>
      </w:r>
      <w:r w:rsidRPr="00647961">
        <w:t>.</w:t>
      </w:r>
      <w:r w:rsidRPr="00647961">
        <w:rPr>
          <w:lang w:val="en-US"/>
        </w:rPr>
        <w:t>ru</w:t>
      </w:r>
      <w:r w:rsidRPr="00647961">
        <w:t xml:space="preserve">. </w:t>
      </w:r>
      <w:r w:rsidRPr="00647961">
        <w:rPr>
          <w:rStyle w:val="ab"/>
          <w:bCs/>
        </w:rPr>
        <w:t xml:space="preserve">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3" w:history="1">
        <w:r w:rsidRPr="00647961">
          <w:rPr>
            <w:rStyle w:val="af0"/>
            <w:color w:val="auto"/>
            <w:lang w:val="en-US"/>
          </w:rPr>
          <w:t>http</w:t>
        </w:r>
        <w:r w:rsidRPr="00647961">
          <w:rPr>
            <w:rStyle w:val="af0"/>
            <w:color w:val="auto"/>
          </w:rPr>
          <w:t>://</w:t>
        </w:r>
        <w:r w:rsidRPr="00647961">
          <w:rPr>
            <w:rStyle w:val="af0"/>
            <w:color w:val="auto"/>
            <w:lang w:val="en-US"/>
          </w:rPr>
          <w:t>www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philosophy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ru</w:t>
        </w:r>
      </w:hyperlink>
      <w:r w:rsidRPr="00647961">
        <w:t>.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философского факультета МГУ.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http://philos.msu.ru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философии и религии.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http://filosofia.ru/articles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647961">
        <w:rPr>
          <w:sz w:val="24"/>
          <w:szCs w:val="24"/>
        </w:rPr>
        <w:t xml:space="preserve">Новая философская энциклопедия. -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>: http://iph.ras.ru/enc.htm</w:t>
      </w:r>
    </w:p>
    <w:p w:rsidR="00F92CB8" w:rsidRPr="00647961" w:rsidRDefault="00F92CB8" w:rsidP="00F92CB8">
      <w:pPr>
        <w:pStyle w:val="Default"/>
        <w:spacing w:line="276" w:lineRule="auto"/>
        <w:ind w:firstLine="283"/>
        <w:rPr>
          <w:color w:val="auto"/>
        </w:rPr>
      </w:pPr>
      <w:r w:rsidRPr="00647961">
        <w:rPr>
          <w:color w:val="auto"/>
        </w:rPr>
        <w:t xml:space="preserve">Книги по философии на федеральном портале «Российское образование» - </w:t>
      </w:r>
      <w:r w:rsidRPr="00647961">
        <w:rPr>
          <w:rStyle w:val="ab"/>
          <w:bCs/>
          <w:color w:val="auto"/>
          <w:lang w:val="en-US"/>
        </w:rPr>
        <w:t>URL</w:t>
      </w:r>
      <w:r w:rsidRPr="00647961">
        <w:rPr>
          <w:rStyle w:val="ab"/>
          <w:bCs/>
          <w:color w:val="auto"/>
        </w:rPr>
        <w:t>: http://window.edu.ru/catalog/?p_rubr=2.2.73.11</w:t>
      </w:r>
    </w:p>
    <w:p w:rsidR="00F92CB8" w:rsidRPr="00D965E0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Философская библиотека Новосибирского </w:t>
      </w:r>
      <w:r w:rsidRPr="00D965E0">
        <w:rPr>
          <w:sz w:val="24"/>
          <w:szCs w:val="24"/>
        </w:rPr>
        <w:t xml:space="preserve">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http://www.nsu.ru/filf/rpha/lib/index.htm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F92CB8" w:rsidRPr="00D965E0" w:rsidRDefault="00F92CB8" w:rsidP="00F92CB8">
      <w:pPr>
        <w:spacing w:line="276" w:lineRule="auto"/>
        <w:ind w:firstLine="709"/>
        <w:jc w:val="both"/>
      </w:pPr>
      <w:r w:rsidRPr="00D965E0">
        <w:lastRenderedPageBreak/>
        <w:t xml:space="preserve">Материально-техническое обеспечение преподавания философии включает: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F92CB8" w:rsidRPr="00D965E0" w:rsidRDefault="00F92CB8" w:rsidP="00F92CB8">
      <w:pPr>
        <w:pStyle w:val="a5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F92CB8" w:rsidRDefault="00F92CB8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E40C83" w:rsidRDefault="00681A15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681A15" w:rsidRPr="00E40C83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81A15" w:rsidRPr="00E40C83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681A15" w:rsidRPr="00E40C83" w:rsidRDefault="00681A15" w:rsidP="00681A15">
      <w:pPr>
        <w:shd w:val="clear" w:color="auto" w:fill="FFFFFF"/>
        <w:spacing w:line="276" w:lineRule="auto"/>
        <w:ind w:firstLine="709"/>
        <w:jc w:val="both"/>
      </w:pPr>
      <w:r w:rsidRPr="00E40C83">
        <w:t xml:space="preserve">Естествознание – это часть единой человеческой культуры. </w:t>
      </w:r>
      <w:r w:rsidR="00CE0B70">
        <w:t>Дисциплина</w:t>
      </w:r>
      <w:r w:rsidRPr="00E40C83">
        <w:t xml:space="preserve">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FF5179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основесистемы знаний о естественнонаучной картине мира.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C502F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681A15" w:rsidRPr="00C502FD" w:rsidRDefault="00681A15" w:rsidP="00681A15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lastRenderedPageBreak/>
        <w:t>Целями освоения дисциплины «Концепции современного естествознания» являются: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681A15" w:rsidRPr="00FF5179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FF5179" w:rsidRDefault="00681A15" w:rsidP="00681A15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681A15" w:rsidRPr="00FF5179" w:rsidRDefault="00681A15" w:rsidP="00681A15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Default="00681A15" w:rsidP="00681A15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681A15" w:rsidRPr="00472E55" w:rsidRDefault="00681A15" w:rsidP="00681A15">
      <w:pPr>
        <w:spacing w:line="276" w:lineRule="auto"/>
        <w:ind w:firstLine="709"/>
        <w:jc w:val="both"/>
      </w:pP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681A15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9F1076" w:rsidRDefault="00CC21BA" w:rsidP="00681A15">
            <w:pPr>
              <w:spacing w:line="276" w:lineRule="auto"/>
              <w:jc w:val="both"/>
            </w:pPr>
            <w:r w:rsidRPr="009477A8">
              <w:t>ОК-7 способность к самоорганизации и самооб</w:t>
            </w:r>
            <w:r>
              <w:t>разованию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971889" w:rsidRDefault="00681A15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</w:t>
            </w:r>
            <w:r w:rsidRPr="00697588">
              <w:lastRenderedPageBreak/>
              <w:t>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3322" w:rsidRPr="00971889" w:rsidRDefault="00CC21BA" w:rsidP="00681A15">
            <w:pPr>
              <w:spacing w:line="276" w:lineRule="auto"/>
              <w:jc w:val="both"/>
            </w:pPr>
            <w:r w:rsidRPr="009477A8">
              <w:lastRenderedPageBreak/>
              <w:t>ОК-7 способность к самоорганизации и самооб</w:t>
            </w:r>
            <w:r>
              <w:t>разованию</w:t>
            </w:r>
            <w:r w:rsidR="003D7A88"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Default="00B75334" w:rsidP="00681A15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презентации</w:t>
            </w:r>
            <w:r w:rsidR="00681A15">
              <w:t>(п.6.1),</w:t>
            </w:r>
          </w:p>
          <w:p w:rsidR="00681A15" w:rsidRPr="00971889" w:rsidRDefault="00B75334" w:rsidP="00974156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</w:t>
            </w:r>
            <w:r w:rsidR="00681A15">
              <w:t xml:space="preserve">реферата </w:t>
            </w:r>
            <w:r w:rsidR="00681A15">
              <w:lastRenderedPageBreak/>
              <w:t>(п.6.2)</w:t>
            </w:r>
          </w:p>
        </w:tc>
      </w:tr>
    </w:tbl>
    <w:p w:rsidR="00CC21BA" w:rsidRDefault="00CC21B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Pr="005529D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43575E">
        <w:rPr>
          <w:rFonts w:ascii="Times New Roman CYR" w:hAnsi="Times New Roman CYR" w:cs="Times New Roman CYR"/>
          <w:bCs/>
          <w:i/>
        </w:rPr>
        <w:t>*</w:t>
      </w:r>
    </w:p>
    <w:p w:rsidR="00681A15" w:rsidRDefault="00681A15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47"/>
        <w:gridCol w:w="847"/>
        <w:gridCol w:w="846"/>
        <w:gridCol w:w="1407"/>
        <w:gridCol w:w="1227"/>
        <w:gridCol w:w="883"/>
      </w:tblGrid>
      <w:tr w:rsidR="00B864B2" w:rsidRPr="00B864B2" w:rsidTr="00CE0B70">
        <w:trPr>
          <w:trHeight w:val="203"/>
        </w:trPr>
        <w:tc>
          <w:tcPr>
            <w:tcW w:w="4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Наименование темы</w:t>
            </w:r>
          </w:p>
        </w:tc>
        <w:tc>
          <w:tcPr>
            <w:tcW w:w="31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Контактная работа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Всего часов по дисциплине</w:t>
            </w:r>
          </w:p>
        </w:tc>
      </w:tr>
      <w:tr w:rsidR="00B864B2" w:rsidRPr="00B864B2" w:rsidTr="00CE0B70">
        <w:trPr>
          <w:trHeight w:val="533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Аудиторная работа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Контактная СР (в т.ч. </w:t>
            </w:r>
          </w:p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 ЭИОС)</w:t>
            </w: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CE0B70">
        <w:trPr>
          <w:trHeight w:val="1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Семинары</w:t>
            </w: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1. Наука как часть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1.1 Естественнонаучная и гуманитарная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1.2 Наука как способ познания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10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2. Основные физические концепции материального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2.1 Корпускулярное и континуальное описание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7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2.2 Пространство и время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5,5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2.3 Фундаментальные теории и принципы современной физики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5,5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3. Структурная организация неживой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3.1</w:t>
            </w:r>
            <w:r w:rsidRPr="00B864B2">
              <w:rPr>
                <w:bCs/>
                <w:lang w:eastAsia="en-US"/>
              </w:rPr>
              <w:t xml:space="preserve"> Квантово-механическая концепция материи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6935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6,5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Тема 3.2 </w:t>
            </w:r>
            <w:r w:rsidRPr="00B864B2">
              <w:rPr>
                <w:bCs/>
                <w:lang w:eastAsia="en-US"/>
              </w:rPr>
              <w:t>Химические и физико-химические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6935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6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3.3 Системная организация и эволюция Вселенной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6935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5,5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4. Мир как целое. Человек и биосфера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4.1 Происхождение и сущность жизни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5,5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4,5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 xml:space="preserve">Тема 4.3 </w:t>
            </w:r>
            <w:r w:rsidRPr="00B864B2">
              <w:rPr>
                <w:lang w:eastAsia="en-US"/>
              </w:rPr>
              <w:t>Физиология и здоровье человека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</w:tr>
      <w:tr w:rsidR="00C93FB4" w:rsidRPr="00B864B2" w:rsidTr="00C93FB4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4.4 Единая картина мира – путь к единой культуре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</w:tr>
      <w:tr w:rsidR="00C93FB4" w:rsidTr="00C93FB4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 w:rsidP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72</w:t>
            </w:r>
          </w:p>
        </w:tc>
      </w:tr>
    </w:tbl>
    <w:p w:rsidR="00B864B2" w:rsidRDefault="0043575E" w:rsidP="00681A15">
      <w:pPr>
        <w:shd w:val="clear" w:color="auto" w:fill="FFFFFF"/>
        <w:spacing w:line="276" w:lineRule="auto"/>
        <w:outlineLvl w:val="0"/>
        <w:rPr>
          <w:bCs/>
          <w:i/>
        </w:rPr>
      </w:pPr>
      <w:r>
        <w:rPr>
          <w:bCs/>
          <w:i/>
        </w:rPr>
        <w:t xml:space="preserve">                  *для ускоренного обучения дисциплина переаттестована </w:t>
      </w:r>
    </w:p>
    <w:p w:rsidR="0043575E" w:rsidRDefault="0043575E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1A15" w:rsidRPr="0058039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</w:p>
    <w:p w:rsidR="00681A15" w:rsidRPr="00E47564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000"/>
        <w:gridCol w:w="1132"/>
        <w:gridCol w:w="1126"/>
      </w:tblGrid>
      <w:tr w:rsidR="00681A15" w:rsidRPr="00FF5179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Виды учебной деятельности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 за конкретное задание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Баллы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Минимальный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Максимальный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</w:t>
            </w:r>
            <w:r>
              <w:t xml:space="preserve"> р</w:t>
            </w:r>
            <w:r w:rsidR="00681A15"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</w:t>
            </w:r>
            <w:r w:rsidR="00681A15"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25-30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70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681A15" w:rsidRPr="00FF5179" w:rsidRDefault="00681A15" w:rsidP="00681A1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 http://biblioclub.ru/index.php?page=book&amp;id=115169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Рузавин, Г.И. Концепции современного естествознания : учебник / Г.И. Рузавин. - 2-е изд., перераб. и доп. - Москва : Юнити-Дана, 2015. - 304 с. - ISBN 978-5-238-01364-0 ; То же [Электронный ресурс]. - URL: http://biblioclub.ru/index.php?page=book&amp;id=115396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Карпенков, С.Х. Концепции современного естествознания : учебник / С.Х. Карпенков. - 12-е изд., перераб. и доп. - Москва : Директ-Медиа, 2014. - 624 с. - ISBN 978-5-4458-4618-5 ; То же [Электронный ресурс]. - URL: http://biblioclub.ru/index.php?page=book&amp;id=229405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Садохин, А.П. Концепции современного естествознания : учебник / А.П. Садохин. - 2-е изд., перераб. и доп. - Москва : Юнити-Дана, 2015. - 447 с. : табл. - ISBN 978-5-238-01314-5 ; То же [Электронный ресурс]. - URL: http://biblioclub.ru/index.php?page=book&amp;id=115397 </w:t>
      </w:r>
    </w:p>
    <w:p w:rsidR="008E3644" w:rsidRDefault="008E3644" w:rsidP="005A323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7.2. Дополнительная литература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Рыбалов, Л.Б. Концепции современного естествознания : учебное пособие / Л.Б. Рыбалов, А.П. Садохин. - Москва : Юнити-Дана, 2015. - 415 с. - ISBN 978-5-238-01688-7 ; То же [Электронный ресурс]. - URL: http://biblioclub.ru/index.php?page=book&amp;id=115179 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 : учебное пособие / Н.И. Иконникова. - Москва : Юнити-Дана, 2015. - 287 с. - ISBN 978-5-238-01421-0 ; То же [Электронный ресурс]. - URL: http://biblioclub.ru/index.php?page=book&amp;id=115158 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Эйтингон, А.И. Концепции современного естествознания : учебник / А.И. 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в кн. - ISBN 978-5-9718-0513-7 ; То же [Электронный ресурс]. - URL: http://biblioclub.ru</w:t>
      </w:r>
      <w:r w:rsidR="005A3239">
        <w:rPr>
          <w:rFonts w:ascii="Times New Roman" w:hAnsi="Times New Roman"/>
          <w:sz w:val="24"/>
          <w:szCs w:val="24"/>
        </w:rPr>
        <w:t xml:space="preserve">/index.php?page=book&amp;id=258169 </w:t>
      </w:r>
    </w:p>
    <w:p w:rsidR="008E3644" w:rsidRPr="005A3239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A3239"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 : учебное пособие / Е.Н. Френкель. - Ростов-на-Дону : Издательство «Феникс», 2014. - 248 с. : ил., табл. - (Библиотека студента). - Библиогр.: с. 233-234. - ISBN 978-5-222-21984-3 ; То же [Электронный ресурс]. - URL: http://biblioclub.ru/index.php?page=book&amp;id=271592 Абачиев, С.К. Концепции современного естествознания: конспект лекций : учебное пособие / С.К. Абачиев. - Ростов-на-Дону : Издательство «Феникс», 2012. - 352 с. - (Высшее образование). - Библиогр. в кн. - ISBN 978-5-222-18878-1 ; То же [Электронный ресурс]. - URL: http://biblioclub.ru/index.php?page=book&amp;id=271493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Бухман, Л.М. Концепции современного естествознания : учебное пособие / Л.М. Бухман, Н.С. Бухман. - Самара : Самарский государственный архитектурно-строительный университет, 2012. - Ч. 1. Физика и астрономия. - 104 с. - ISBN 978-5-9585-0473-2 ; То же [Электронный ресурс]. - URL: http://biblioclub.ru/index.php?page=book&amp;id=142904 </w:t>
      </w:r>
    </w:p>
    <w:p w:rsidR="008E3644" w:rsidRDefault="008E3644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E3644" w:rsidRDefault="008E3644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Минеев, В.В. Атлас по истории и философии науки : учебное пособие / В.В. Минеев ; Красноярский государственный педагогический университет им. В.П. Астафьева. - Москва ; Берлин : Директ-Медиа, 2014. - 120 с. - Библиогр. в кн. - ISBN 978-5-4458-7514-7 ; То же [Электронный ресурс]. - URL: http://biblioclub.ru/index.php?page=book&amp;id=242010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Клягин, Н.В. Современная научная картина мира : учебное пособие / Н.В. Клягин. - Москва : Логос, 2012. - 133 с. - ISBN 5-98704-134-1 ; То же [Электронный ресурс]. - URL: http://biblioclub.ru/index.php?page=book&amp;id=84741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 http://biblioclub.ru</w:t>
      </w:r>
      <w:r w:rsidR="005A3239">
        <w:rPr>
          <w:rFonts w:ascii="Times New Roman" w:hAnsi="Times New Roman"/>
          <w:sz w:val="24"/>
          <w:szCs w:val="24"/>
        </w:rPr>
        <w:t xml:space="preserve">/index.php?page=book&amp;id=257911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Липкин, А.И. Концепции современного естествознания : курс лекций / А.И. Липкин, Е.А. Гороховская. - Москва ; Берлин : Директ-Медиа, 2015. - Ч. 2. Биология и геология. - 148 с. : ил. - Библиогр.: с. 140-145. - ISBN 978-5-4475-3642-8 ; То же [Электронный ресурс]. - URL: http://biblioclub.ru/</w:t>
      </w:r>
      <w:r w:rsidR="005A3239">
        <w:rPr>
          <w:rFonts w:ascii="Times New Roman" w:hAnsi="Times New Roman"/>
          <w:sz w:val="24"/>
          <w:szCs w:val="24"/>
        </w:rPr>
        <w:t xml:space="preserve">index.php?page=book&amp;id=272964 </w:t>
      </w:r>
    </w:p>
    <w:p w:rsidR="00681A15" w:rsidRDefault="00681A15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81A15" w:rsidRPr="00415C7C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6899"/>
      </w:tblGrid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81A15" w:rsidRPr="00CD37D9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15C7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8B3A1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Учебнаясреда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492D44" w:rsidRPr="00492D44" w:rsidRDefault="00492D44" w:rsidP="00492D44">
      <w:pPr>
        <w:pStyle w:val="2"/>
        <w:spacing w:after="0" w:line="276" w:lineRule="auto"/>
        <w:ind w:left="0"/>
        <w:jc w:val="center"/>
        <w:rPr>
          <w:b/>
        </w:rPr>
      </w:pPr>
      <w:r w:rsidRPr="00492D44">
        <w:rPr>
          <w:b/>
        </w:rPr>
        <w:t>5.3.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92D44">
        <w:rPr>
          <w:b/>
          <w:bCs/>
        </w:rPr>
        <w:t>«МАТЕМАТИЧЕСКИЕ МЕТОДЫ ОБРАБОТКИ ДАННЫХ»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Данный учебный курс включен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 xml:space="preserve">» по </w:t>
      </w:r>
      <w:r w:rsidR="009E29FB">
        <w:t xml:space="preserve">направлениям подготовки 44.03.02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t>». Учебная дисциплина «</w:t>
      </w:r>
      <w:r w:rsidRPr="00492D44">
        <w:rPr>
          <w:bCs/>
        </w:rPr>
        <w:t>Математические методы обработки данных</w:t>
      </w:r>
      <w:r w:rsidRPr="00492D44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В процессе изучения курса студенты овладевают основными способами представления информации с использованием математических средств,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данной дисциплины завершается зачетом.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92D4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Математические методы обработки данных</w:t>
      </w:r>
      <w:r w:rsidRPr="00492D44">
        <w:t>» является обязательной для изучения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математического анализа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lastRenderedPageBreak/>
        <w:t>Дисциплины, для которых данная дисциплина является предшествующей: «Математика», «Статистические методы в педагогике и психологии», «Компьютерная графика»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rPr>
          <w:i/>
          <w:iCs/>
        </w:rPr>
        <w:t>Цель дисциплины</w:t>
      </w:r>
      <w:r w:rsidRPr="00492D44">
        <w:rPr>
          <w:spacing w:val="3"/>
        </w:rPr>
        <w:t xml:space="preserve">: </w:t>
      </w:r>
      <w:r w:rsidRPr="00492D44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i/>
        </w:rPr>
      </w:pPr>
      <w:r w:rsidRPr="00492D44">
        <w:rPr>
          <w:i/>
        </w:rPr>
        <w:t>Задачи дисциплины</w:t>
      </w:r>
      <w:r w:rsidRPr="00492D44">
        <w:t>: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 xml:space="preserve"> - формирование представлений об основных математических моделях, методах и способах представления информации;</w:t>
      </w:r>
    </w:p>
    <w:p w:rsidR="00492D44" w:rsidRPr="00492D44" w:rsidRDefault="00492D44" w:rsidP="00492D44">
      <w:pPr>
        <w:tabs>
          <w:tab w:val="left" w:pos="0"/>
        </w:tabs>
        <w:spacing w:line="276" w:lineRule="auto"/>
        <w:ind w:firstLine="709"/>
        <w:jc w:val="both"/>
      </w:pPr>
      <w:r w:rsidRPr="00492D44">
        <w:t>- формирование навыков содержательной интерпретации и адаптации математических знаний для решения образовательных задач в соответствующей профессиональной деятельности;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92D44" w:rsidRPr="00492D44" w:rsidRDefault="00492D44" w:rsidP="00492D44">
      <w:pPr>
        <w:spacing w:line="276" w:lineRule="auto"/>
        <w:ind w:firstLine="540"/>
        <w:jc w:val="both"/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492D44" w:rsidRPr="00492D44" w:rsidTr="006A0DE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 ОР</w:t>
            </w:r>
          </w:p>
        </w:tc>
      </w:tr>
      <w:tr w:rsidR="00492D44" w:rsidRPr="00492D44" w:rsidTr="006A0DE3">
        <w:trPr>
          <w:trHeight w:val="1746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умения использовать естественнонаучные и математические знания для ориентирования в современном информационном пространстве </w:t>
            </w:r>
          </w:p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t>Демонстрирует владение основами теории множеств, комбинаторики, теории вероятностей и математической статистики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324674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  <w:r w:rsidR="00CC21BA" w:rsidRPr="009477A8">
              <w:t xml:space="preserve"> ОПК-2 готовность применять качественные и количественные методы в психологических и педагогиче</w:t>
            </w:r>
            <w:r w:rsidR="00CC21BA">
              <w:t>ских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  <w:tr w:rsidR="00492D44" w:rsidRPr="00492D44" w:rsidTr="006A0DE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способности </w:t>
            </w:r>
            <w:r w:rsidRPr="00492D44">
              <w:rPr>
                <w:bCs/>
              </w:rPr>
              <w:t xml:space="preserve">осуществлять выбор </w:t>
            </w:r>
            <w:r w:rsidRPr="00492D44">
              <w:rPr>
                <w:bCs/>
              </w:rPr>
              <w:lastRenderedPageBreak/>
              <w:t>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21BA" w:rsidRDefault="00492D44" w:rsidP="006A0DE3">
            <w:pPr>
              <w:spacing w:line="276" w:lineRule="auto"/>
            </w:pPr>
            <w:r w:rsidRPr="00492D44">
              <w:lastRenderedPageBreak/>
              <w:t>ОК-7 способностью к самооргани</w:t>
            </w:r>
            <w:r w:rsidRPr="00492D44">
              <w:lastRenderedPageBreak/>
              <w:t>зации и самообразованию</w:t>
            </w:r>
            <w:r w:rsidR="00CC21BA">
              <w:t>;</w:t>
            </w:r>
          </w:p>
          <w:p w:rsidR="00492D44" w:rsidRPr="00492D44" w:rsidRDefault="006E6A19" w:rsidP="006A0DE3">
            <w:pPr>
              <w:spacing w:line="276" w:lineRule="auto"/>
            </w:pPr>
            <w:r w:rsidRPr="006E6A19"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lastRenderedPageBreak/>
              <w:t>Формы для оценки проверочных и кон</w:t>
            </w:r>
            <w:r w:rsidRPr="00492D44">
              <w:lastRenderedPageBreak/>
              <w:t>трольных работ, теста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21BA" w:rsidRDefault="00CC21BA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FB578F" w:rsidRPr="009477A8" w:rsidRDefault="00FB578F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CC21BA" w:rsidRDefault="00CC21BA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5. 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5.1. Тематический план</w:t>
      </w:r>
      <w:r w:rsidR="0043575E">
        <w:rPr>
          <w:bCs/>
          <w:i/>
        </w:rPr>
        <w:t>*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5"/>
        <w:gridCol w:w="858"/>
        <w:gridCol w:w="852"/>
        <w:gridCol w:w="1418"/>
        <w:gridCol w:w="1238"/>
        <w:gridCol w:w="887"/>
      </w:tblGrid>
      <w:tr w:rsidR="0067161F" w:rsidRPr="0067161F" w:rsidTr="0020001D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Всего часов по дисциплине</w:t>
            </w:r>
          </w:p>
        </w:tc>
      </w:tr>
      <w:tr w:rsidR="0067161F" w:rsidRPr="0067161F" w:rsidTr="0020001D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67161F">
              <w:t xml:space="preserve">Контактная СР (в т.ч. 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Практ.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занят.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  <w:bCs/>
              </w:rPr>
              <w:t xml:space="preserve">Раздел 1. </w:t>
            </w:r>
            <w:r w:rsidRPr="0067161F">
              <w:rPr>
                <w:b/>
              </w:rPr>
              <w:t>Математические модели в науке как средство работы с информацией. Теоретико-множественные и комбинаторные методы обработки данных.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1.1 Математическая модель и ее основные элементы. Обработка данных методами теории множеств. Элементы комбинаторики.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36</w:t>
            </w: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</w:rPr>
              <w:t>Раздел 2. Элементы теории вероятностей и математической статистики. Статистические методы обработки данных.</w:t>
            </w:r>
          </w:p>
        </w:tc>
      </w:tr>
      <w:tr w:rsidR="0067161F" w:rsidRPr="0067161F" w:rsidTr="0020001D">
        <w:trPr>
          <w:trHeight w:val="969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2.1 Элементы теории вероятностей. Случайные величины. Элементы математической статистики.</w:t>
            </w:r>
            <w:r w:rsidRPr="0067161F">
              <w:rPr>
                <w:b/>
              </w:rPr>
              <w:t xml:space="preserve"> </w:t>
            </w:r>
            <w:r w:rsidRPr="0067161F">
              <w:t>Статистические методы обработки данных.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36</w:t>
            </w:r>
          </w:p>
          <w:p w:rsidR="00647961" w:rsidRDefault="00647961" w:rsidP="00647961"/>
          <w:p w:rsidR="00647961" w:rsidRDefault="00647961" w:rsidP="00647961"/>
          <w:p w:rsidR="0067161F" w:rsidRPr="00647961" w:rsidRDefault="0067161F" w:rsidP="00647961"/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161F">
              <w:rPr>
                <w:b/>
              </w:rPr>
              <w:t>Итого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1</w:t>
            </w:r>
            <w:r w:rsidR="0067161F" w:rsidRPr="00C93FB4"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72</w:t>
            </w:r>
          </w:p>
        </w:tc>
      </w:tr>
    </w:tbl>
    <w:p w:rsidR="0067161F" w:rsidRDefault="0043575E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*для ускоренного обучения дисциплна переаттестована</w:t>
      </w:r>
    </w:p>
    <w:p w:rsidR="0043575E" w:rsidRDefault="0043575E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5.2. Методы обучения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492D44" w:rsidRPr="00492D44" w:rsidRDefault="00492D44" w:rsidP="00492D44">
      <w:pPr>
        <w:spacing w:line="276" w:lineRule="auto"/>
        <w:rPr>
          <w:b/>
          <w:bCs/>
        </w:rPr>
      </w:pPr>
    </w:p>
    <w:p w:rsidR="00492D44" w:rsidRPr="00E4756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492D44" w:rsidRPr="00492D44" w:rsidTr="006A0DE3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min-max</w:t>
            </w:r>
            <w:r w:rsidRPr="00492D44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Баллы</w:t>
            </w:r>
          </w:p>
        </w:tc>
      </w:tr>
      <w:tr w:rsidR="00492D44" w:rsidRPr="00492D44" w:rsidTr="006A0DE3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«Множества и действия над ними»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1-2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14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комбинаторики»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3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теории вероятностей»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4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1-</w:t>
            </w:r>
            <w:r w:rsidR="00492D44" w:rsidRPr="00492D4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36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</w:rPr>
        <w:t xml:space="preserve">7.1. </w:t>
      </w:r>
      <w:r w:rsidRPr="0067161F">
        <w:rPr>
          <w:bCs/>
          <w:i/>
          <w:iCs/>
        </w:rPr>
        <w:t>Основная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67161F">
        <w:t>1. Стефанова, Н.Л. Основы математической обработки информации: учебное пособие / Н.Л. Стефанова, В.И. Снегурова, О.В. Харитонова; Российский государственный педагоги</w:t>
      </w:r>
      <w:r w:rsidRPr="0067161F">
        <w:lastRenderedPageBreak/>
        <w:t>ческий университет им. А. И. Герцена. - Санкт-Петербург : РГПУ им. А. И. Герцена, 2011. - 134 с. : схем., ил. - ISBN 978-5-8064-1648-4 ; То же [Электронный ресурс]. - URL: </w:t>
      </w:r>
      <w:hyperlink r:id="rId24" w:history="1">
        <w:r w:rsidRPr="0067161F">
          <w:rPr>
            <w:rStyle w:val="af0"/>
            <w:color w:val="auto"/>
          </w:rPr>
          <w:t>http://biblioclub.ru/index.php?page=book&amp;id=428337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161F">
        <w:rPr>
          <w:bCs/>
          <w:i/>
        </w:rPr>
        <w:t>7.2. Дополнительная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7161F">
        <w:t>1. Кацман, Ю. Теория вероятностей, математическая статистика и случайные процессы : учебник / Ю. Кацман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Томск : Издательство Томского политехнического университета, 2013. - 131 с. : ил., табл., схем. - Библиогр. в кн. - ISBN 978-5-4387-0173-6 ; То же [Электронный ресурс]. - URL: </w:t>
      </w:r>
      <w:hyperlink r:id="rId25" w:history="1">
        <w:r w:rsidRPr="0067161F">
          <w:rPr>
            <w:rStyle w:val="af0"/>
            <w:color w:val="auto"/>
          </w:rPr>
          <w:t>http://biblioclub.ru/index.php?page=book&amp;id=442107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u w:val="single"/>
        </w:rPr>
      </w:pPr>
      <w:r w:rsidRPr="0067161F">
        <w:rPr>
          <w:bCs/>
          <w:iCs/>
        </w:rPr>
        <w:t xml:space="preserve">1. </w:t>
      </w:r>
      <w:r w:rsidRPr="0067161F">
        <w:t>Буцык, С.В. Математика для гуманитариев : учебно-методическое пособие / С.В. Буцык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информатики. - Челябинск : ЧГАКИ, 2010. - 72 с. : ил. - Билиогр. в кн. ; То же [Электронный ресурс]. - URL: </w:t>
      </w:r>
      <w:hyperlink r:id="rId26" w:history="1">
        <w:r w:rsidRPr="0067161F">
          <w:rPr>
            <w:rStyle w:val="af0"/>
            <w:color w:val="auto"/>
          </w:rPr>
          <w:t>http://biblioclub.ru/index.php?page=book&amp;id=491423</w:t>
        </w:r>
      </w:hyperlink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lastRenderedPageBreak/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681A15" w:rsidRPr="00492D44" w:rsidRDefault="00681A15" w:rsidP="005D378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681A15" w:rsidRPr="005D378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 xml:space="preserve">государственным образовательным стандартом высшего образования по подготовки бакалавра по направлениям подготовки </w:t>
      </w:r>
      <w:r w:rsidRPr="00127ECC">
        <w:t>44.03.0</w:t>
      </w:r>
      <w:r w:rsidR="009E29FB">
        <w:t>2</w:t>
      </w:r>
      <w:r w:rsidRPr="00127ECC">
        <w:t xml:space="preserve"> </w:t>
      </w:r>
      <w:r>
        <w:t>«</w:t>
      </w:r>
      <w:r w:rsidR="009E29FB" w:rsidRPr="009E29FB">
        <w:t>Психолого-педагогическое образование</w:t>
      </w:r>
      <w:r>
        <w:t xml:space="preserve">». Уровень </w:t>
      </w:r>
      <w:r w:rsidRPr="00127ECC">
        <w:t>высшего образования</w:t>
      </w:r>
      <w:r>
        <w:t>: бакалавриат.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rPr>
          <w:i/>
          <w:iCs/>
        </w:rPr>
        <w:t>Целидисциплины: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lastRenderedPageBreak/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728"/>
        <w:gridCol w:w="1277"/>
        <w:gridCol w:w="1561"/>
      </w:tblGrid>
      <w:tr w:rsidR="00681A15" w:rsidRPr="0075432A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t xml:space="preserve">ПК-8 </w:t>
            </w:r>
            <w:r>
              <w:lastRenderedPageBreak/>
              <w:t>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</w:t>
            </w:r>
            <w:r>
              <w:lastRenderedPageBreak/>
              <w:t>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ПК-8 способность проводить диагностику уровня освоения детьми содержания учебных программ с помощью стандартных предметных заданий, </w:t>
            </w:r>
            <w:r>
              <w:lastRenderedPageBreak/>
              <w:t>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</w:t>
            </w:r>
            <w:r>
              <w:lastRenderedPageBreak/>
              <w:t>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  <w:jc w:val="both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 w:rsidR="00C8337D"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ОК-5 способность к коммуникации в устной и письменной фор-мах </w:t>
            </w:r>
            <w:r>
              <w:lastRenderedPageBreak/>
              <w:t>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ПК-8 способность проводить диагностику уровня освоения детьми содержания учебных программ с помощью стандартных </w:t>
            </w:r>
            <w:r>
              <w:lastRenderedPageBreak/>
              <w:t>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681A15" w:rsidRPr="0075432A">
              <w:t>роектно</w:t>
            </w:r>
            <w:r>
              <w:t>го</w:t>
            </w:r>
            <w:r w:rsidR="00681A15"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ОК-7 </w:t>
            </w:r>
            <w:r>
              <w:lastRenderedPageBreak/>
              <w:t>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="00681A15" w:rsidRPr="0075432A">
              <w:t>он</w:t>
            </w:r>
            <w:r>
              <w:t>трольной</w:t>
            </w:r>
            <w:r w:rsidR="00681A15" w:rsidRPr="0075432A">
              <w:t xml:space="preserve"> рабо</w:t>
            </w:r>
            <w:r>
              <w:t>ты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  <w:r w:rsidR="0043575E">
        <w:rPr>
          <w:bCs/>
          <w:i/>
        </w:rPr>
        <w:t>*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38109A" w:rsidRPr="00CC336F" w:rsidTr="0020001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 xml:space="preserve">Всего часов по </w:t>
            </w:r>
            <w:r w:rsidRPr="00CC336F">
              <w:lastRenderedPageBreak/>
              <w:t>дисциплине</w:t>
            </w:r>
          </w:p>
        </w:tc>
      </w:tr>
      <w:tr w:rsidR="0038109A" w:rsidRPr="00CC336F" w:rsidTr="0020001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CC336F">
              <w:t xml:space="preserve">Контактная СР (в т.ч. </w:t>
            </w:r>
          </w:p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lastRenderedPageBreak/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CE04AC">
              <w:rPr>
                <w:b/>
                <w:bCs/>
              </w:rPr>
              <w:lastRenderedPageBreak/>
              <w:t xml:space="preserve">Раздел 1. </w:t>
            </w:r>
            <w:r w:rsidRPr="00CE04AC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38109A"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DE71B0" w:rsidP="00DE71B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E04AC">
              <w:rPr>
                <w:b/>
                <w:bCs/>
              </w:rPr>
              <w:t>Раздел 2. И</w:t>
            </w:r>
            <w:r w:rsidRPr="00CE04AC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DE71B0" w:rsidP="00DE71B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647961" w:rsidRDefault="00DE71B0" w:rsidP="00DE71B0">
            <w:pPr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1</w:t>
            </w:r>
            <w:r w:rsidR="0038109A" w:rsidRPr="00DE71B0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72</w:t>
            </w:r>
          </w:p>
        </w:tc>
      </w:tr>
    </w:tbl>
    <w:p w:rsidR="0043575E" w:rsidRDefault="0043575E" w:rsidP="004357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*для ускоренного обучения дисциплна переаттестована</w:t>
      </w:r>
    </w:p>
    <w:p w:rsidR="0038109A" w:rsidRDefault="0038109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  <w:r w:rsidRPr="0075432A">
        <w:rPr>
          <w:bCs/>
          <w:i/>
          <w:color w:val="000000" w:themeColor="text1"/>
        </w:rPr>
        <w:t>5.2. Методы обучения</w:t>
      </w:r>
    </w:p>
    <w:p w:rsidR="00681A15" w:rsidRPr="00437053" w:rsidRDefault="00681A15" w:rsidP="00681A15">
      <w:pPr>
        <w:spacing w:line="276" w:lineRule="auto"/>
        <w:rPr>
          <w:color w:val="000000" w:themeColor="text1"/>
        </w:rPr>
      </w:pPr>
      <w:r w:rsidRPr="0075432A">
        <w:rPr>
          <w:color w:val="000000" w:themeColor="text1"/>
        </w:rPr>
        <w:t>Проблемный, исследовательский, частично-поисковый</w:t>
      </w:r>
      <w:r w:rsidRPr="00437053">
        <w:rPr>
          <w:color w:val="000000" w:themeColor="text1"/>
        </w:rPr>
        <w:t>, проектный.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9E29FB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E29FB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681A15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 за конкретное задание</w:t>
            </w:r>
          </w:p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Баллы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Максимальный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812B0D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  <w:r w:rsidRPr="00812B0D">
              <w:rPr>
                <w:i/>
              </w:rPr>
              <w:t xml:space="preserve">; 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</w:t>
            </w:r>
            <w:r>
              <w:lastRenderedPageBreak/>
              <w:t>ной</w:t>
            </w:r>
            <w:r w:rsidRPr="0075432A">
              <w:t xml:space="preserve"> рабо</w:t>
            </w:r>
            <w:r>
              <w:t>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lastRenderedPageBreak/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lastRenderedPageBreak/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D05543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  <w:r w:rsidRPr="00D05543">
              <w:rPr>
                <w:color w:val="FF0000"/>
              </w:rPr>
              <w:t>;</w:t>
            </w:r>
          </w:p>
          <w:p w:rsidR="00681A15" w:rsidRPr="00D05543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38109A" w:rsidRPr="00133752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33752">
        <w:rPr>
          <w:bCs/>
          <w:i/>
        </w:rPr>
        <w:t xml:space="preserve">7.1. </w:t>
      </w:r>
      <w:r w:rsidRPr="00133752">
        <w:rPr>
          <w:bCs/>
          <w:i/>
          <w:iCs/>
        </w:rPr>
        <w:t>Основная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 Бакшева, Т.В. Основы научно-методической деятельности: учебное пособие / Т.В. Бакшева, А.В. Кушакова;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Библиогр.: с. 116-117.; То же [Электронный ресурс]. - URL: </w:t>
      </w:r>
      <w:hyperlink r:id="rId27" w:history="1">
        <w:r w:rsidRPr="00647961">
          <w:t>http://biblioclub.ru/index.php?page=book&amp;id=457140</w:t>
        </w:r>
      </w:hyperlink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Азарская, М.А. Научно-исследовательская работа в вузе: учебное пособие / М.А. Азарская, В.Л. Поздеев; Поволжский государственный технологический университет. - Йошкар-Ола: ПГТУ, 2016. - 230 с.: ил. - Библиогр.: с. 166-168. - ISBN 978-5-8158-1785-2; То же [Электронный ресурс]. - URL: </w:t>
      </w:r>
      <w:hyperlink r:id="rId28" w:history="1">
        <w:r w:rsidRPr="00647961">
          <w:t>http://biblioclub.ru/index.php?page=book&amp;id=461553</w:t>
        </w:r>
      </w:hyperlink>
    </w:p>
    <w:p w:rsidR="0038109A" w:rsidRPr="00647961" w:rsidRDefault="0038109A" w:rsidP="0038109A">
      <w:pPr>
        <w:tabs>
          <w:tab w:val="left" w:pos="225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</w:t>
      </w:r>
      <w:r w:rsidRPr="00647961">
        <w:rPr>
          <w:rFonts w:ascii="Arial" w:hAnsi="Arial" w:cs="Arial"/>
          <w:sz w:val="23"/>
          <w:szCs w:val="23"/>
        </w:rPr>
        <w:t xml:space="preserve"> </w:t>
      </w:r>
      <w:r w:rsidRPr="00647961">
        <w:t>Осипов, А.И. Философия и методология науки: учебное пособие / А.И. Осипов. - Минск: Белорусская наука, 2013. - 287 с. - ISBN 978-985-08-1568-2; То же [Электронный ресурс]. - URL: http://biblioclub.ru/index.php?page=book&amp;id=230980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Пивоев, В.М. Философия и методология науки: учебное пособие / В.М. Пивоев. - 2-е изд. - Москва: Директ-Медиа, 2014. - 321 с. - ISBN 978-5-4458-3477-9; То же [Электронный ресурс]. - URL: http://biblioclub.ru/index.php?page=book&amp;id=210652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ЭБС «Университетская библиотека онлайн»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Научная электронная библиотека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 xml:space="preserve">Универсальные базы данных изданий </w:t>
            </w:r>
          </w:p>
        </w:tc>
      </w:tr>
    </w:tbl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Искусство написания научно-исследовательской работы - </w:t>
      </w:r>
      <w:hyperlink r:id="rId29" w:history="1">
        <w:r w:rsidRPr="00647961">
          <w:rPr>
            <w:rStyle w:val="af0"/>
            <w:color w:val="auto"/>
          </w:rPr>
          <w:t>http://www.youtube.com/watch?v=GNBjRk8MyFM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Научно-исследовательская деятельность вузов в UK. - </w:t>
      </w:r>
      <w:hyperlink r:id="rId30" w:history="1">
        <w:r w:rsidRPr="00647961">
          <w:rPr>
            <w:rStyle w:val="af0"/>
            <w:color w:val="auto"/>
          </w:rPr>
          <w:t>http://www.youtube.com/watch?v=Dvhk_I-BplE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1" w:history="1">
        <w:r w:rsidRPr="00647961">
          <w:rPr>
            <w:rStyle w:val="af0"/>
            <w:color w:val="auto"/>
          </w:rPr>
          <w:t>http://www.youtube.com/watch?v=DPloBQFhvBw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Основы научно-исследовательской работы. - </w:t>
      </w:r>
      <w:hyperlink r:id="rId32" w:history="1">
        <w:r w:rsidRPr="00647961">
          <w:rPr>
            <w:rStyle w:val="af0"/>
            <w:color w:val="auto"/>
          </w:rPr>
          <w:t>http://www.youtube.com/watch?v=TQLsi9yqjU4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8. Фонды оценочных средств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647961">
        <w:rPr>
          <w:spacing w:val="-4"/>
        </w:rPr>
        <w:t>Фонд оценочных средств представлен в Приложении 1.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 xml:space="preserve">Реализация дисциплины требует наличия </w:t>
      </w:r>
      <w:r w:rsidRPr="00647961">
        <w:t>аудитории, оснащенной  необходимым оборудованием</w:t>
      </w:r>
      <w:r w:rsidRPr="00647961">
        <w:rPr>
          <w:bCs/>
        </w:rPr>
        <w:t xml:space="preserve"> для проведения мультимедийной презентации 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Оборудование учебного кабинета: учебные и учебно-методические пособия,</w:t>
      </w:r>
      <w:r w:rsidRPr="00647961">
        <w:rPr>
          <w:spacing w:val="-1"/>
        </w:rPr>
        <w:t xml:space="preserve"> DVD-диски по изучаемым темам.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Технические средства обучения: ноутбук, проектор, экран.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647961">
        <w:rPr>
          <w:bCs/>
          <w:i/>
          <w:lang w:val="en-US"/>
        </w:rPr>
        <w:t xml:space="preserve">MS Office, PDF Reader, Djvu Browser WinDjView, </w:t>
      </w:r>
      <w:r w:rsidRPr="00647961">
        <w:rPr>
          <w:bCs/>
          <w:i/>
        </w:rPr>
        <w:t>Учебнаясреда</w:t>
      </w:r>
      <w:r w:rsidRPr="00647961">
        <w:rPr>
          <w:bCs/>
          <w:i/>
          <w:lang w:val="en-US"/>
        </w:rPr>
        <w:t xml:space="preserve"> MOODLE.</w:t>
      </w:r>
    </w:p>
    <w:p w:rsidR="00A31871" w:rsidRPr="00A53989" w:rsidRDefault="00A31871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lang w:val="en-US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5.5.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МАТЕМАТИКА</w:t>
      </w: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426"/>
        <w:jc w:val="both"/>
      </w:pPr>
      <w:r w:rsidRPr="00492D44"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человеческой деятельности. Математика является не только мощным средством решения прикладных задач, но и универсальным языком науки, эффективным средством интеллектуального развития личности.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включена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>» по направлению подготовки 44.03.02 Психолого-педагогическое образование, и является дисциплиной по выбору. Данная дисциплина направлена на обеспечение начальной базовой математической подготовки обучающихся, формирование теоретических знаний и практических навыков решения задач в области высшей математики через изучение элементов матричной алгебры. В процессе изучения дисциплины студенты овладевают методами и приемами решения систем линейных уравнений, вычисления обратной матрицы, определителей квадратных матриц.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Теоретические вопросы матричной алгебры излагаются на лекционных занятиях и сопровождаются достаточным количеством примеров. На практических занятиях обучающиеся закрепляют теоретические знания, полученные на лекциях, осваивают методы и приемы решения математических задач, получают разъяснения сложных вопросов курса. При проведении практических занятий следует уделять внимание развитию аналитических, вычислительных навыков и навыков отбора рационального метода решения задачи.</w:t>
      </w:r>
    </w:p>
    <w:p w:rsidR="00492D44" w:rsidRPr="00492D44" w:rsidRDefault="00492D44" w:rsidP="00492D44">
      <w:pPr>
        <w:pStyle w:val="af9"/>
        <w:spacing w:before="0" w:beforeAutospacing="0" w:after="0" w:afterAutospacing="0" w:line="276" w:lineRule="auto"/>
        <w:ind w:firstLine="425"/>
        <w:jc w:val="both"/>
      </w:pPr>
      <w:r w:rsidRPr="00492D44">
        <w:lastRenderedPageBreak/>
        <w:t>При изучении дисциплины предусмотрена самостоятельная работа, которая включает изучение основной и дополнительной литературы, учебных пособий, конспектов лекций и практических занятий, выполнение домашних заданий, проверочных и контрольных работ по каждому разделу дисциплины.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дисциплины завершается итоговым тестированием по всем разделам дисциплины.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является дисциплиной по выбору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геометрии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 «Компьютерная графика»,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92D44">
        <w:rPr>
          <w:i/>
          <w:iCs/>
        </w:rPr>
        <w:t xml:space="preserve">Цель дисциплины </w:t>
      </w:r>
      <w:r w:rsidRPr="00492D44">
        <w:rPr>
          <w:spacing w:val="3"/>
        </w:rPr>
        <w:t xml:space="preserve">– формирование начальных теоретических знаний и практических навыков в области высшей математики, </w:t>
      </w:r>
      <w:r w:rsidRPr="00492D44">
        <w:rPr>
          <w:rStyle w:val="c6"/>
        </w:rPr>
        <w:t xml:space="preserve">развитие </w:t>
      </w:r>
      <w:r w:rsidRPr="00492D44">
        <w:rPr>
          <w:rStyle w:val="c15"/>
        </w:rPr>
        <w:t>логического мышления и воспитание математической культуры, необходимых для будущей профессиональной деятельности, для продолжения образования и самообразования.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492D44">
        <w:rPr>
          <w:i/>
          <w:iCs/>
        </w:rPr>
        <w:t>Задачи дисциплины: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iCs/>
        </w:rPr>
      </w:pPr>
      <w:r w:rsidRPr="00492D44">
        <w:rPr>
          <w:iCs/>
        </w:rPr>
        <w:t>- изложение теоретических основ матричной алгебры;</w:t>
      </w:r>
    </w:p>
    <w:p w:rsidR="00492D44" w:rsidRPr="00492D44" w:rsidRDefault="00492D44" w:rsidP="00492D44">
      <w:pPr>
        <w:spacing w:line="276" w:lineRule="auto"/>
      </w:pPr>
      <w:r w:rsidRPr="00492D44">
        <w:t>- обучение базовым методам и приемам решения практических задач по темам дисциплины;</w:t>
      </w:r>
    </w:p>
    <w:p w:rsidR="00492D44" w:rsidRPr="00492D44" w:rsidRDefault="00492D44" w:rsidP="00492D44">
      <w:pPr>
        <w:spacing w:line="276" w:lineRule="auto"/>
      </w:pPr>
      <w:r w:rsidRPr="00492D44">
        <w:t>- обеспечение условий для активизации познавательной деятельности студентов и формирования у них опыта математической деятельности в ходе решения задач.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492D44" w:rsidRPr="00492D44" w:rsidTr="006A0DE3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6547C" w:rsidRPr="00492D44" w:rsidTr="00640B80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pacing w:line="276" w:lineRule="auto"/>
              <w:jc w:val="both"/>
              <w:rPr>
                <w:i/>
              </w:rPr>
            </w:pPr>
            <w:r w:rsidRPr="00492D44">
              <w:rPr>
                <w:i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tabs>
                <w:tab w:val="left" w:pos="318"/>
              </w:tabs>
              <w:spacing w:line="276" w:lineRule="auto"/>
              <w:ind w:left="34"/>
            </w:pPr>
            <w:r w:rsidRPr="00492D44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-2-5-1</w:t>
            </w:r>
          </w:p>
        </w:tc>
        <w:tc>
          <w:tcPr>
            <w:tcW w:w="1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jc w:val="center"/>
            </w:pPr>
            <w:r w:rsidRPr="00492D44">
              <w:t>Знает основные математические понятия, определения, свойства и теоремы, рассматриваемые в рамках дисци</w:t>
            </w:r>
            <w:r>
              <w:t>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ОК-7 способность к самоорганизации и самообразованию;</w:t>
            </w:r>
          </w:p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lastRenderedPageBreak/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>Формы для оценки проверочных и контрольных работ, теста</w:t>
            </w:r>
          </w:p>
        </w:tc>
      </w:tr>
      <w:tr w:rsidR="0096547C" w:rsidRPr="00492D44" w:rsidTr="00640B80">
        <w:trPr>
          <w:trHeight w:val="1095"/>
        </w:trPr>
        <w:tc>
          <w:tcPr>
            <w:tcW w:w="9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90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r>
              <w:t>ОК-7 способность к самоорганизации и самообразованию;</w:t>
            </w:r>
          </w:p>
          <w:p w:rsidR="007C6748" w:rsidRDefault="007C6748" w:rsidP="007C6748"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</w:t>
            </w:r>
            <w:r>
              <w:lastRenderedPageBreak/>
              <w:t>нения в построение образовательной деятельности.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>Формы для оценки проверочных и контрольных работ, теста</w:t>
            </w:r>
          </w:p>
        </w:tc>
      </w:tr>
      <w:tr w:rsidR="0096547C" w:rsidRPr="00492D44" w:rsidTr="00640B80">
        <w:trPr>
          <w:trHeight w:val="7997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Владеет методами</w:t>
            </w:r>
            <w:r w:rsidRPr="00492D44">
              <w:rPr>
                <w:i/>
              </w:rPr>
              <w:t xml:space="preserve"> </w:t>
            </w:r>
            <w:r w:rsidRPr="00492D44">
              <w:t>решения базовых математических задач по дисциплине, основами вычислительной и алгоритмической культуры педагога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Default="0096547C" w:rsidP="0096547C"/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</w:p>
        </w:tc>
      </w:tr>
    </w:tbl>
    <w:p w:rsidR="00492D44" w:rsidRDefault="00492D44" w:rsidP="00492D44">
      <w:pPr>
        <w:autoSpaceDE w:val="0"/>
        <w:autoSpaceDN w:val="0"/>
        <w:adjustRightInd w:val="0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92D44">
        <w:rPr>
          <w:b/>
          <w:bCs/>
        </w:rPr>
        <w:t xml:space="preserve">5. </w:t>
      </w:r>
      <w:r w:rsidRPr="00492D44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92D44">
        <w:rPr>
          <w:bCs/>
          <w:i/>
        </w:rPr>
        <w:t xml:space="preserve">5.1. </w:t>
      </w:r>
      <w:r w:rsidRPr="00492D44">
        <w:rPr>
          <w:rFonts w:ascii="Times New Roman CYR" w:hAnsi="Times New Roman CYR" w:cs="Times New Roman CYR"/>
          <w:bCs/>
          <w:i/>
        </w:rPr>
        <w:t>Тематический план</w:t>
      </w:r>
      <w:r w:rsidR="00946ED5">
        <w:rPr>
          <w:rFonts w:ascii="Times New Roman CYR" w:hAnsi="Times New Roman CYR" w:cs="Times New Roman CYR"/>
          <w:bCs/>
          <w:i/>
        </w:rPr>
        <w:t>*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992"/>
        <w:gridCol w:w="1276"/>
        <w:gridCol w:w="1237"/>
        <w:gridCol w:w="853"/>
      </w:tblGrid>
      <w:tr w:rsidR="00091274" w:rsidRPr="00091274" w:rsidTr="0020001D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Самост.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Всего часов по дисципл.</w:t>
            </w:r>
          </w:p>
        </w:tc>
      </w:tr>
      <w:tr w:rsidR="00091274" w:rsidRPr="00091274" w:rsidTr="0020001D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Контактная СР</w:t>
            </w:r>
          </w:p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 xml:space="preserve"> (в т.ч. </w:t>
            </w:r>
          </w:p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color w:val="000000" w:themeColor="text1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Практ. занят.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279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Раздел 1. Введение в теорию матриц. Определители квадратных матриц.</w:t>
            </w: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1.1 Основные понятия теории матриц.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Операции над матрицами.</w:t>
            </w: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 xml:space="preserve"> 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Определители квадратных матриц и их свойства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36</w:t>
            </w:r>
          </w:p>
        </w:tc>
      </w:tr>
      <w:tr w:rsidR="00091274" w:rsidRPr="00091274" w:rsidTr="0020001D">
        <w:trPr>
          <w:trHeight w:val="357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Раздел 2. Системы линейных уравнений.</w:t>
            </w:r>
          </w:p>
        </w:tc>
      </w:tr>
      <w:tr w:rsidR="00091274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2.1 Системы линейных уравнений и методы их решения. Метод Крамера.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Матричный метод. Метод Гаусса.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36</w:t>
            </w:r>
          </w:p>
        </w:tc>
      </w:tr>
      <w:tr w:rsidR="00B23585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rPr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72</w:t>
            </w:r>
          </w:p>
        </w:tc>
      </w:tr>
    </w:tbl>
    <w:p w:rsidR="0043575E" w:rsidRDefault="0043575E" w:rsidP="004357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*для ускоренного обучения дисциплна переаттестована</w:t>
      </w:r>
    </w:p>
    <w:p w:rsidR="00091274" w:rsidRDefault="0009127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 xml:space="preserve">5.2. Методы обучения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492D44">
        <w:rPr>
          <w:bCs/>
          <w:i/>
        </w:rPr>
        <w:lastRenderedPageBreak/>
        <w:t xml:space="preserve"> </w:t>
      </w: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E47564" w:rsidRDefault="00E4756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492D44" w:rsidRPr="00492D44" w:rsidTr="006A0DE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</w:t>
            </w:r>
            <w:r w:rsidRPr="00492D44">
              <w:t>-</w:t>
            </w:r>
            <w:r w:rsidRPr="00492D44">
              <w:rPr>
                <w:lang w:val="en-US"/>
              </w:rPr>
              <w:t>max</w:t>
            </w:r>
            <w:r w:rsidRPr="00492D4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Баллы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«Операции над матрицами. Ранг матрицы»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«Определители квадратных матриц. Обратная матрица»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24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Крамера и матричный метод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Гаусса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lastRenderedPageBreak/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30</w:t>
            </w:r>
          </w:p>
        </w:tc>
      </w:tr>
      <w:tr w:rsidR="00492D44" w:rsidRPr="00492D44" w:rsidTr="006A0DE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before="240"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color w:val="000000" w:themeColor="text1"/>
        </w:rPr>
        <w:t xml:space="preserve">7.1. </w:t>
      </w:r>
      <w:r w:rsidRPr="00091274">
        <w:rPr>
          <w:bCs/>
          <w:i/>
          <w:iCs/>
          <w:color w:val="000000" w:themeColor="text1"/>
        </w:rPr>
        <w:t>Основная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 Высшая математика для экономистов: учебник / Н.Ш. Кремер, Б.А. Путко, И.М. Тришин, М.Н. Фридман ; ред. Н.Ш. Кремер. - 3-е изд. - Москва : Юнити-Дана, 2015. - 482 с.: граф. - («Золотой фонд российских учебников»). - ISBN 978-5-238-00991-9; То же [Электронный ресурс]. - URL: </w:t>
      </w:r>
      <w:hyperlink r:id="rId33" w:history="1">
        <w:r w:rsidRPr="00091274">
          <w:rPr>
            <w:rStyle w:val="af0"/>
            <w:color w:val="000000" w:themeColor="text1"/>
          </w:rPr>
          <w:t>http://biblioclub.ru/index.php?page=book&amp;id=114541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7.2. Дополнительная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 xml:space="preserve">1. Проскуряков, И.В. Сборник задач по линейной алгебре / И.В. Проскуряков. - Изд.3-е.–М.: Наука, 1966 . - 381 с.: ил.; То же [Электронныйресурс]. 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  <w:u w:val="single"/>
        </w:rPr>
        <w:t> </w:t>
      </w:r>
      <w:hyperlink r:id="rId34" w:history="1">
        <w:r w:rsidRPr="00091274">
          <w:rPr>
            <w:rStyle w:val="af0"/>
            <w:color w:val="000000" w:themeColor="text1"/>
          </w:rPr>
          <w:t>http://biblioclub.ru/index.php?page=book&amp;id=464077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 Яновский, А.А. Элементы линейной алгебры: введение в анализ: учебное пособие / А.А. Яновский;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– 80 с.: табл. - Библиогр. в кн.; То же [Электронный ресурс].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</w:rPr>
        <w:t>URL: </w:t>
      </w:r>
      <w:hyperlink r:id="rId35" w:history="1">
        <w:r w:rsidRPr="00091274">
          <w:rPr>
            <w:rStyle w:val="af0"/>
            <w:color w:val="000000" w:themeColor="text1"/>
          </w:rPr>
          <w:t>http://biblioclub.ru/index.php?page=book&amp;id=438877</w:t>
        </w:r>
      </w:hyperlink>
    </w:p>
    <w:p w:rsidR="00091274" w:rsidRDefault="0009127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rPr>
          <w:trHeight w:val="285"/>
        </w:trPr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rPr>
                <w:lang w:val="en-US"/>
              </w:rPr>
              <w:t>www</w:t>
            </w:r>
            <w:r w:rsidRPr="00492D44">
              <w:t>.</w:t>
            </w:r>
            <w:r w:rsidRPr="00492D44">
              <w:rPr>
                <w:lang w:val="en-US"/>
              </w:rPr>
              <w:t>biblioclub</w:t>
            </w:r>
            <w:r w:rsidRPr="00492D44">
              <w:t>.</w:t>
            </w:r>
            <w:r w:rsidRPr="00492D44">
              <w:rPr>
                <w:lang w:val="en-US"/>
              </w:rPr>
              <w:t>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492D44">
        <w:t xml:space="preserve">  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ED3502" w:rsidRP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5.6. ПРОГРАММА ДИСЦИПЛИНЫ</w:t>
      </w:r>
    </w:p>
    <w:p w:rsid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ЭКОЛОГИЯ</w:t>
      </w:r>
    </w:p>
    <w:p w:rsidR="00ED3502" w:rsidRPr="00E22872" w:rsidRDefault="00ED3502" w:rsidP="00ED3502">
      <w:pPr>
        <w:pStyle w:val="a5"/>
        <w:numPr>
          <w:ilvl w:val="0"/>
          <w:numId w:val="29"/>
        </w:numPr>
        <w:tabs>
          <w:tab w:val="left" w:pos="720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22872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ED3502" w:rsidRPr="0086623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color w:val="000000"/>
        </w:rPr>
      </w:pPr>
      <w:r>
        <w:rPr>
          <w:color w:val="000000"/>
        </w:rPr>
        <w:t>Программа дисциплины</w:t>
      </w:r>
      <w:r w:rsidRPr="0086623C">
        <w:rPr>
          <w:color w:val="000000"/>
        </w:rPr>
        <w:t xml:space="preserve"> </w:t>
      </w:r>
      <w:r w:rsidRPr="00A257DB">
        <w:t xml:space="preserve">К.М.02.ДВ.01.02 </w:t>
      </w:r>
      <w:r w:rsidRPr="0086623C">
        <w:rPr>
          <w:color w:val="000000"/>
        </w:rPr>
        <w:t>«Экология</w:t>
      </w:r>
      <w:r>
        <w:rPr>
          <w:color w:val="000000"/>
        </w:rPr>
        <w:t xml:space="preserve">» предназначена для студентов, обучающихся </w:t>
      </w:r>
      <w:r w:rsidRPr="0086623C">
        <w:rPr>
          <w:color w:val="000000"/>
        </w:rPr>
        <w:t xml:space="preserve"> по направлению подготовки </w:t>
      </w:r>
      <w:r w:rsidRPr="00A257DB">
        <w:rPr>
          <w:color w:val="000000"/>
        </w:rPr>
        <w:t xml:space="preserve"> 44.03.02</w:t>
      </w:r>
      <w:r>
        <w:rPr>
          <w:color w:val="000000"/>
        </w:rPr>
        <w:t xml:space="preserve"> Психолого-педагогическое образование, профиль подготовки – </w:t>
      </w:r>
      <w:r w:rsidRPr="00A257DB">
        <w:rPr>
          <w:color w:val="000000"/>
        </w:rPr>
        <w:t>Психология и педагогика дошкольного образования</w:t>
      </w:r>
      <w:r>
        <w:rPr>
          <w:color w:val="000000"/>
        </w:rPr>
        <w:t xml:space="preserve">, и </w:t>
      </w:r>
      <w:r w:rsidRPr="0086623C">
        <w:rPr>
          <w:color w:val="000000"/>
        </w:rPr>
        <w:t>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</w:t>
      </w:r>
      <w:r>
        <w:rPr>
          <w:color w:val="000000"/>
        </w:rPr>
        <w:t xml:space="preserve">ем. Построение курса основано на научно-практической  концепции, согласно которой, экологию принято делить на теоретическую (общую) и прикладную. Изучение курса </w:t>
      </w:r>
      <w:r w:rsidRPr="0086623C">
        <w:rPr>
          <w:color w:val="000000"/>
        </w:rPr>
        <w:t xml:space="preserve">соответствует классической схеме </w:t>
      </w:r>
      <w:r>
        <w:rPr>
          <w:color w:val="000000"/>
        </w:rPr>
        <w:t>о представлении</w:t>
      </w:r>
      <w:r w:rsidRPr="0086623C">
        <w:rPr>
          <w:color w:val="000000"/>
        </w:rPr>
        <w:t xml:space="preserve"> предмета </w:t>
      </w:r>
      <w:r>
        <w:rPr>
          <w:color w:val="000000"/>
        </w:rPr>
        <w:t xml:space="preserve">экологии, </w:t>
      </w:r>
      <w:r w:rsidRPr="0086623C">
        <w:rPr>
          <w:color w:val="000000"/>
        </w:rPr>
        <w:t>представленного теоретическими аспектами исследования взаимоотношений организмов с внешней средой, а также современным положен</w:t>
      </w:r>
      <w:r>
        <w:rPr>
          <w:color w:val="000000"/>
        </w:rPr>
        <w:t xml:space="preserve">иям науки об окружающей среде, </w:t>
      </w:r>
      <w:r w:rsidRPr="0086623C">
        <w:rPr>
          <w:color w:val="000000"/>
        </w:rPr>
        <w:t>учения о закономерностях организации и функционирования экологических систем</w:t>
      </w:r>
      <w:r>
        <w:rPr>
          <w:color w:val="000000"/>
        </w:rPr>
        <w:t>, а также основными вопросами и проблемами экологии и рационального природопользования.</w:t>
      </w:r>
      <w:r>
        <w:rPr>
          <w:b/>
          <w:color w:val="000000"/>
        </w:rPr>
        <w:t xml:space="preserve"> </w:t>
      </w:r>
      <w:r w:rsidRPr="0086623C">
        <w:rPr>
          <w:color w:val="000000"/>
        </w:rPr>
        <w:t xml:space="preserve">Содержание дисциплины </w:t>
      </w:r>
      <w:r w:rsidRPr="00DE0C20">
        <w:rPr>
          <w:color w:val="000000"/>
        </w:rPr>
        <w:t xml:space="preserve">формирует теоретические и методологические основы  </w:t>
      </w:r>
      <w:r w:rsidRPr="0086623C">
        <w:rPr>
          <w:color w:val="000000"/>
        </w:rPr>
        <w:t xml:space="preserve">для </w:t>
      </w:r>
      <w:r>
        <w:rPr>
          <w:color w:val="000000"/>
        </w:rPr>
        <w:t xml:space="preserve">изучения </w:t>
      </w:r>
      <w:r w:rsidRPr="0086623C">
        <w:rPr>
          <w:color w:val="000000"/>
        </w:rPr>
        <w:t>некоторых дисциплин мод</w:t>
      </w:r>
      <w:r>
        <w:rPr>
          <w:color w:val="000000"/>
        </w:rPr>
        <w:t xml:space="preserve">улей ОПОП, в том числе </w:t>
      </w:r>
      <w:r w:rsidRPr="0086623C">
        <w:rPr>
          <w:color w:val="000000"/>
        </w:rPr>
        <w:t>«Концепции современного естествознания»</w:t>
      </w:r>
      <w:r>
        <w:rPr>
          <w:color w:val="000000"/>
        </w:rPr>
        <w:t xml:space="preserve">. </w:t>
      </w:r>
      <w:r w:rsidRPr="0086623C">
        <w:t>При изучении дисциплины используются компетенции, базовые знания, умения и навыки, п</w:t>
      </w:r>
      <w:r>
        <w:t xml:space="preserve">олученные на базе изученных </w:t>
      </w:r>
      <w:r w:rsidRPr="0086623C">
        <w:t xml:space="preserve"> </w:t>
      </w:r>
      <w:r>
        <w:t>естественнонаучных</w:t>
      </w:r>
      <w:r w:rsidRPr="0086623C">
        <w:t xml:space="preserve"> дисциплин в школе.</w:t>
      </w:r>
      <w:r>
        <w:t xml:space="preserve"> </w:t>
      </w:r>
      <w:r w:rsidRPr="00F120C4">
        <w:rPr>
          <w:color w:val="000000"/>
        </w:rPr>
        <w:t>Освоение данной дисциплины необходимо д</w:t>
      </w:r>
      <w:r w:rsidRPr="0086623C">
        <w:rPr>
          <w:color w:val="000000"/>
        </w:rPr>
        <w:t xml:space="preserve">ля </w:t>
      </w:r>
      <w:r w:rsidRPr="0086623C">
        <w:t>приобретения будущими бакала</w:t>
      </w:r>
      <w:r>
        <w:t>врами необходимых базовых умений</w:t>
      </w:r>
      <w:r w:rsidRPr="0086623C">
        <w:t xml:space="preserve"> и формирования у них экологического мышления  в профессиональной сфере деятельности.</w:t>
      </w:r>
    </w:p>
    <w:p w:rsidR="00ED3502" w:rsidRPr="0086623C" w:rsidRDefault="00ED3502" w:rsidP="00ED3502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6623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ED3502" w:rsidRPr="00902B2A" w:rsidRDefault="00ED3502" w:rsidP="00ED3502">
      <w:pPr>
        <w:jc w:val="both"/>
      </w:pPr>
      <w:r w:rsidRPr="00F525D0">
        <w:t xml:space="preserve">Дисциплина </w:t>
      </w:r>
      <w:r>
        <w:rPr>
          <w:bCs/>
        </w:rPr>
        <w:t>«Экология»</w:t>
      </w:r>
      <w:r w:rsidRPr="00F525D0">
        <w:t xml:space="preserve"> является вариативной дисциплиной модуля предметной подготовки  «</w:t>
      </w:r>
      <w:r>
        <w:rPr>
          <w:bCs/>
        </w:rPr>
        <w:t>К.М.02 «Основы научных знаний</w:t>
      </w:r>
      <w:r w:rsidRPr="0086623C">
        <w:rPr>
          <w:bCs/>
        </w:rPr>
        <w:t>»</w:t>
      </w:r>
      <w:r>
        <w:t>.</w:t>
      </w:r>
      <w:r w:rsidRPr="0086623C">
        <w:rPr>
          <w:bCs/>
        </w:rPr>
        <w:t xml:space="preserve"> Для ее освоения необходимы естественнонаучные знания, полученные в средней общеобразовательной школе при изучении  биологии, географии и химии.</w:t>
      </w:r>
    </w:p>
    <w:p w:rsidR="00ED3502" w:rsidRPr="0086623C" w:rsidRDefault="00ED3502" w:rsidP="00ED3502">
      <w:pPr>
        <w:tabs>
          <w:tab w:val="right" w:leader="underscore" w:pos="9356"/>
        </w:tabs>
        <w:jc w:val="both"/>
      </w:pPr>
      <w:r w:rsidRPr="0086623C">
        <w:t xml:space="preserve">Дисциплина </w:t>
      </w:r>
      <w:r w:rsidRPr="00A257DB">
        <w:t xml:space="preserve">К.М.02.ДВ.01.02 </w:t>
      </w:r>
      <w:r>
        <w:t>«Экология</w:t>
      </w:r>
      <w:r w:rsidRPr="0086623C">
        <w:t>» формирует компетенции, используемые студентами в дальнейшей профессиональной деятельности, а также является базой при изучении  та</w:t>
      </w:r>
      <w:r>
        <w:t xml:space="preserve">ких дисциплин, как </w:t>
      </w:r>
      <w:r w:rsidRPr="0086623C">
        <w:t>«Концепции современного естествознания»</w:t>
      </w:r>
      <w:r>
        <w:t>, «</w:t>
      </w:r>
      <w:r w:rsidRPr="00902B2A">
        <w:t>Теория и технологии экологического образования детей</w:t>
      </w:r>
      <w:r>
        <w:t xml:space="preserve">», а также </w:t>
      </w:r>
      <w:r w:rsidRPr="0086623C">
        <w:t xml:space="preserve"> при подготовке выпускной квалификационной работы бакалавра.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 </w:t>
      </w:r>
      <w:r w:rsidRPr="00F63666">
        <w:rPr>
          <w:b/>
          <w:bCs/>
        </w:rPr>
        <w:t>3. Цели и задачи</w:t>
      </w:r>
    </w:p>
    <w:p w:rsidR="00ED3502" w:rsidRDefault="00ED3502" w:rsidP="00ED3502">
      <w:pPr>
        <w:ind w:firstLine="709"/>
        <w:contextualSpacing/>
        <w:jc w:val="both"/>
      </w:pPr>
      <w:r w:rsidRPr="00F63666">
        <w:rPr>
          <w:i/>
          <w:iCs/>
          <w:color w:val="000000"/>
        </w:rPr>
        <w:t>Цель</w:t>
      </w:r>
      <w:r>
        <w:rPr>
          <w:i/>
          <w:iCs/>
          <w:color w:val="000000"/>
        </w:rPr>
        <w:t xml:space="preserve"> </w:t>
      </w:r>
      <w:r w:rsidRPr="00F63666">
        <w:rPr>
          <w:i/>
          <w:iCs/>
          <w:color w:val="000000"/>
        </w:rPr>
        <w:t>дисциплины</w:t>
      </w:r>
      <w:r>
        <w:rPr>
          <w:i/>
          <w:iCs/>
          <w:color w:val="000000"/>
        </w:rPr>
        <w:t xml:space="preserve"> </w:t>
      </w:r>
      <w:r>
        <w:rPr>
          <w:color w:val="000000"/>
          <w:spacing w:val="3"/>
        </w:rPr>
        <w:t>–</w:t>
      </w:r>
      <w:r w:rsidRPr="00F63666">
        <w:rPr>
          <w:color w:val="000000"/>
          <w:spacing w:val="3"/>
        </w:rPr>
        <w:t xml:space="preserve"> </w:t>
      </w:r>
      <w:r>
        <w:rPr>
          <w:color w:val="000000"/>
          <w:spacing w:val="3"/>
        </w:rPr>
        <w:t xml:space="preserve">обеспечить возможность эффективного усвоения </w:t>
      </w:r>
      <w:r w:rsidRPr="00C607CD">
        <w:t>студ</w:t>
      </w:r>
      <w:r>
        <w:t>ентами</w:t>
      </w:r>
      <w:r w:rsidRPr="00C607CD">
        <w:t xml:space="preserve"> концептуальных экологических знаний, способствующих повышению уровня безопасности жизни в окружающей среде.</w:t>
      </w:r>
    </w:p>
    <w:p w:rsidR="00ED3502" w:rsidRDefault="00ED3502" w:rsidP="00ED3502">
      <w:pPr>
        <w:ind w:firstLine="709"/>
        <w:contextualSpacing/>
        <w:jc w:val="both"/>
        <w:rPr>
          <w:i/>
          <w:iCs/>
        </w:rPr>
      </w:pPr>
      <w:r w:rsidRPr="00F63666">
        <w:rPr>
          <w:i/>
          <w:iCs/>
        </w:rPr>
        <w:t>Задачи дисциплины: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>пособствовать овладению студентами теоретичес</w:t>
      </w:r>
      <w:r>
        <w:rPr>
          <w:rFonts w:eastAsia="Calibri"/>
        </w:rPr>
        <w:t>ких основ общей и прикладной экологии</w:t>
      </w:r>
      <w:r w:rsidRPr="009660DC">
        <w:rPr>
          <w:rFonts w:eastAsia="Calibri"/>
        </w:rPr>
        <w:t>;</w:t>
      </w:r>
    </w:p>
    <w:p w:rsidR="00ED3502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lastRenderedPageBreak/>
        <w:t>обеспечить возможность</w:t>
      </w:r>
      <w:r w:rsidRPr="009660DC">
        <w:rPr>
          <w:rFonts w:eastAsia="Calibri"/>
        </w:rPr>
        <w:t xml:space="preserve"> для освоения студентами умений </w:t>
      </w:r>
      <w:r>
        <w:rPr>
          <w:rFonts w:eastAsia="Calibri"/>
        </w:rPr>
        <w:t>анализировать и прогнозировать  изменения в окружающей среде в результате антропогенного воздействия;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>о</w:t>
      </w:r>
      <w:r w:rsidRPr="00FB4A21">
        <w:t xml:space="preserve">беспечить условия для овладения студентами знаний принципов охраны природы, контроля качества окружающей среды; 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 xml:space="preserve">создать условия для эффективного усвоения обучающимися </w:t>
      </w:r>
      <w:r w:rsidRPr="00FB4A21">
        <w:t>нормативно-правовой базы охраны окружающей среды и природопользования в Российской Федерации и основных международных документов по этой тематике.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 xml:space="preserve">оздать условия для эффективного усвоения </w:t>
      </w:r>
      <w:r>
        <w:rPr>
          <w:rFonts w:eastAsia="Calibri"/>
        </w:rPr>
        <w:t>обучающимися</w:t>
      </w:r>
      <w:r w:rsidRPr="009660DC">
        <w:rPr>
          <w:rFonts w:eastAsia="Calibri"/>
        </w:rPr>
        <w:t xml:space="preserve"> навыков рационального природопользования и </w:t>
      </w:r>
      <w:r>
        <w:rPr>
          <w:rFonts w:eastAsia="Calibri"/>
        </w:rPr>
        <w:t xml:space="preserve">ценностного </w:t>
      </w:r>
      <w:r w:rsidRPr="009660DC">
        <w:rPr>
          <w:rFonts w:eastAsia="Calibri"/>
        </w:rPr>
        <w:t>отношения к</w:t>
      </w:r>
      <w:r>
        <w:rPr>
          <w:rFonts w:eastAsia="Calibri"/>
        </w:rPr>
        <w:t>о всем уровням биологической организации жизни</w:t>
      </w:r>
      <w:r w:rsidRPr="009660DC">
        <w:rPr>
          <w:rFonts w:eastAsia="Calibri"/>
        </w:rPr>
        <w:t>.</w:t>
      </w:r>
    </w:p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6"/>
        <w:gridCol w:w="2268"/>
        <w:gridCol w:w="992"/>
        <w:gridCol w:w="2694"/>
        <w:gridCol w:w="1134"/>
        <w:gridCol w:w="1949"/>
      </w:tblGrid>
      <w:tr w:rsidR="00ED3502" w:rsidRPr="00837F69" w:rsidTr="00703025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suppressAutoHyphens/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062990">
              <w:t>Код ОР дисциплины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компетенций ОПОП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Средства оценивания ОР</w:t>
            </w:r>
          </w:p>
        </w:tc>
      </w:tr>
      <w:tr w:rsidR="00ED3502" w:rsidRPr="00837F69" w:rsidTr="00703025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tabs>
                <w:tab w:val="left" w:pos="318"/>
              </w:tabs>
              <w:jc w:val="center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062990" w:rsidP="00950D35">
            <w:pPr>
              <w:autoSpaceDE w:val="0"/>
              <w:autoSpaceDN w:val="0"/>
              <w:adjustRightInd w:val="0"/>
            </w:pPr>
            <w:r w:rsidRPr="00062990">
              <w:t>ОР-2-6</w:t>
            </w:r>
            <w:r w:rsidR="00ED3502" w:rsidRPr="00062990">
              <w:t>-1</w:t>
            </w: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принципы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взаимоотношений организма и среды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экосистеме и в биосфере в целом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 рационального природопользова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ния, экологического права и применяет их при </w:t>
            </w:r>
          </w:p>
          <w:p w:rsidR="00ED3502" w:rsidRPr="00837F69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моделировании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оценке состояния экоси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стем, а также в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655" w:rsidRDefault="004E6655" w:rsidP="004E6655"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4E6655" w:rsidRDefault="004E6655" w:rsidP="004E6655">
            <w:r>
              <w:t xml:space="preserve">ПК-8 способность проводить диагностику уровня освоения детьми содержания учебных программ с помощью стандартных </w:t>
            </w:r>
            <w:r>
              <w:lastRenderedPageBreak/>
              <w:t>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ED3502" w:rsidRPr="00837F69" w:rsidRDefault="004E6655" w:rsidP="004E6655"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Тест в ЭОС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 xml:space="preserve">Контрольная </w:t>
            </w:r>
            <w:r w:rsidRPr="00837F69">
              <w:t>работ</w:t>
            </w:r>
            <w:r>
              <w:t>а</w:t>
            </w:r>
          </w:p>
        </w:tc>
      </w:tr>
    </w:tbl>
    <w:p w:rsidR="00703025" w:rsidRDefault="00703025" w:rsidP="00703025"/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5. Содержание дисциплины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5.1. Тематический план</w:t>
      </w:r>
      <w:r w:rsidR="00946ED5">
        <w:rPr>
          <w:bCs/>
          <w:i/>
        </w:rPr>
        <w:t>*</w:t>
      </w:r>
    </w:p>
    <w:p w:rsidR="00ED3502" w:rsidRDefault="00ED3502" w:rsidP="00ED3502">
      <w:pPr>
        <w:rPr>
          <w:bCs/>
          <w:i/>
        </w:rPr>
      </w:pPr>
    </w:p>
    <w:tbl>
      <w:tblPr>
        <w:tblW w:w="9795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0"/>
        <w:gridCol w:w="900"/>
        <w:gridCol w:w="900"/>
        <w:gridCol w:w="1176"/>
        <w:gridCol w:w="1572"/>
        <w:gridCol w:w="1417"/>
      </w:tblGrid>
      <w:tr w:rsidR="001E7329" w:rsidRPr="001E7329" w:rsidTr="00B42D31">
        <w:trPr>
          <w:trHeight w:val="324"/>
        </w:trPr>
        <w:tc>
          <w:tcPr>
            <w:tcW w:w="3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Контактная работа</w:t>
            </w:r>
          </w:p>
        </w:tc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Всего часов по дисциплине</w:t>
            </w:r>
          </w:p>
        </w:tc>
      </w:tr>
      <w:tr w:rsidR="001E7329" w:rsidRPr="001E7329" w:rsidTr="00B42D31">
        <w:trPr>
          <w:trHeight w:val="636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Аудиторная работа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Контактная </w:t>
            </w:r>
            <w:r w:rsidRPr="001E7329">
              <w:rPr>
                <w:rFonts w:eastAsia="MS Mincho"/>
                <w:lang w:eastAsia="ja-JP"/>
              </w:rPr>
              <w:lastRenderedPageBreak/>
              <w:t xml:space="preserve">СР (в т.ч. 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B42D31">
        <w:trPr>
          <w:trHeight w:val="535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Семинары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 ЭИОС)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B42D31">
        <w:trPr>
          <w:trHeight w:val="414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1. Основы общей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9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35</w:t>
            </w:r>
          </w:p>
        </w:tc>
      </w:tr>
      <w:tr w:rsidR="001E7329" w:rsidRPr="001E7329" w:rsidTr="00664334">
        <w:trPr>
          <w:trHeight w:val="526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Тема 1.1 Научно-теоретические основы экологии. История развития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</w:t>
            </w:r>
          </w:p>
        </w:tc>
      </w:tr>
      <w:tr w:rsidR="001E7329" w:rsidRPr="001E7329" w:rsidTr="00664334">
        <w:trPr>
          <w:trHeight w:val="55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1.2  Экологические факторы и ресурсы среды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</w:tr>
      <w:tr w:rsidR="001E7329" w:rsidRPr="001E7329" w:rsidTr="00664334">
        <w:trPr>
          <w:trHeight w:val="41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1.3. </w:t>
            </w:r>
            <w:r w:rsidRPr="001E7329">
              <w:rPr>
                <w:rFonts w:eastAsia="MS Mincho"/>
                <w:bCs/>
                <w:lang w:eastAsia="ja-JP"/>
              </w:rPr>
              <w:t>Экологические системы</w:t>
            </w:r>
            <w:r w:rsidRPr="001E7329">
              <w:rPr>
                <w:rFonts w:eastAsia="MS Mincho"/>
                <w:lang w:eastAsia="ja-JP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13</w:t>
            </w:r>
          </w:p>
        </w:tc>
      </w:tr>
      <w:tr w:rsidR="001E7329" w:rsidRPr="001E7329" w:rsidTr="00664334">
        <w:trPr>
          <w:trHeight w:val="51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1.4.</w:t>
            </w:r>
            <w:r w:rsidRPr="001E7329">
              <w:rPr>
                <w:rFonts w:eastAsia="MS Mincho"/>
                <w:b/>
                <w:bCs/>
                <w:lang w:eastAsia="ja-JP"/>
              </w:rPr>
              <w:t xml:space="preserve"> </w:t>
            </w:r>
            <w:r w:rsidRPr="001E7329">
              <w:rPr>
                <w:rFonts w:eastAsia="MS Mincho"/>
                <w:lang w:eastAsia="ja-JP"/>
              </w:rPr>
              <w:t>Биосфера как глобальная экосистема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</w:tr>
      <w:tr w:rsidR="001E7329" w:rsidRPr="001E7329" w:rsidTr="00664334">
        <w:trPr>
          <w:trHeight w:val="532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2. Основы прикладной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37</w:t>
            </w:r>
          </w:p>
        </w:tc>
      </w:tr>
      <w:tr w:rsidR="001E7329" w:rsidRPr="001E7329" w:rsidTr="00664334">
        <w:trPr>
          <w:trHeight w:val="739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2.1. Экологические проблемы современности и их причины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18</w:t>
            </w:r>
          </w:p>
        </w:tc>
      </w:tr>
      <w:tr w:rsidR="001E7329" w:rsidRPr="001E7329" w:rsidTr="00664334">
        <w:trPr>
          <w:trHeight w:val="45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2.2. Охрана окружающей среды. Экологическая защита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</w:tr>
      <w:tr w:rsidR="001E7329" w:rsidRPr="001E7329" w:rsidTr="00664334">
        <w:trPr>
          <w:trHeight w:val="631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2.3 Основополагающие принципы рационального природопользования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</w:tr>
      <w:tr w:rsidR="001E7329" w:rsidRPr="001E7329" w:rsidTr="00664334">
        <w:trPr>
          <w:trHeight w:val="48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2.4 Общество и природа: стратегии взаимодействия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</w:tr>
      <w:tr w:rsidR="001E7329" w:rsidTr="00664334">
        <w:trPr>
          <w:trHeight w:val="27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1E7329">
            <w:pPr>
              <w:spacing w:line="276" w:lineRule="auto"/>
              <w:rPr>
                <w:rFonts w:eastAsia="MS Mincho"/>
                <w:lang w:eastAsia="ja-JP"/>
              </w:rPr>
            </w:pPr>
            <w:r w:rsidRPr="00664334">
              <w:rPr>
                <w:rFonts w:eastAsia="MS Mincho"/>
                <w:lang w:eastAsia="ja-JP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16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12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Default="00A14922" w:rsidP="00A14922">
            <w:pPr>
              <w:tabs>
                <w:tab w:val="left" w:pos="215"/>
                <w:tab w:val="center" w:pos="600"/>
              </w:tabs>
              <w:spacing w:line="276" w:lineRule="auto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ab/>
            </w:r>
            <w:r w:rsidRPr="00664334">
              <w:rPr>
                <w:rFonts w:eastAsia="MS Mincho"/>
                <w:b/>
                <w:lang w:eastAsia="ja-JP"/>
              </w:rPr>
              <w:tab/>
            </w:r>
            <w:r w:rsidR="001E7329" w:rsidRPr="00664334">
              <w:rPr>
                <w:rFonts w:eastAsia="MS Mincho"/>
                <w:b/>
                <w:lang w:eastAsia="ja-JP"/>
              </w:rPr>
              <w:t>72</w:t>
            </w:r>
          </w:p>
        </w:tc>
      </w:tr>
    </w:tbl>
    <w:p w:rsidR="00946ED5" w:rsidRDefault="00946ED5" w:rsidP="00946ED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*для ускоренного обучения дисциплна переаттестована</w:t>
      </w:r>
    </w:p>
    <w:p w:rsidR="001E7329" w:rsidRDefault="001E7329" w:rsidP="00ED3502">
      <w:pPr>
        <w:rPr>
          <w:bCs/>
          <w:i/>
        </w:rPr>
      </w:pPr>
    </w:p>
    <w:p w:rsidR="00ED3502" w:rsidRPr="009660DC" w:rsidRDefault="00647961" w:rsidP="00647961">
      <w:pPr>
        <w:tabs>
          <w:tab w:val="left" w:pos="1204"/>
        </w:tabs>
        <w:rPr>
          <w:bCs/>
          <w:i/>
        </w:rPr>
      </w:pPr>
      <w:r>
        <w:rPr>
          <w:bCs/>
          <w:i/>
        </w:rPr>
        <w:tab/>
      </w:r>
      <w:r w:rsidR="00ED3502" w:rsidRPr="009660DC">
        <w:rPr>
          <w:bCs/>
          <w:i/>
        </w:rPr>
        <w:t>5.2. Методы обучения</w:t>
      </w:r>
    </w:p>
    <w:p w:rsidR="00ED3502" w:rsidRPr="009660DC" w:rsidRDefault="00ED3502" w:rsidP="00ED3502">
      <w:pPr>
        <w:jc w:val="both"/>
      </w:pPr>
      <w:r w:rsidRPr="009660DC">
        <w:t>При изучении д</w:t>
      </w:r>
      <w:r>
        <w:t>исциплины «Общая экология</w:t>
      </w:r>
      <w:r w:rsidRPr="009660DC">
        <w:t>» рекомендуется применение активных (семинары, интенсивная работа с учебными фильмами) и интерактивных (проблемная лекция, учебная дискуссия,  работа с интерак</w:t>
      </w:r>
      <w:r>
        <w:t>тивными материалами).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660D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793" w:type="dxa"/>
        <w:tblInd w:w="96" w:type="dxa"/>
        <w:tblLayout w:type="fixed"/>
        <w:tblLook w:val="0000" w:firstRow="0" w:lastRow="0" w:firstColumn="0" w:lastColumn="0" w:noHBand="0" w:noVBand="0"/>
      </w:tblPr>
      <w:tblGrid>
        <w:gridCol w:w="1260"/>
        <w:gridCol w:w="2066"/>
        <w:gridCol w:w="1984"/>
        <w:gridCol w:w="851"/>
        <w:gridCol w:w="1222"/>
        <w:gridCol w:w="993"/>
        <w:gridCol w:w="1417"/>
      </w:tblGrid>
      <w:tr w:rsidR="00ED3502" w:rsidRPr="00837F69" w:rsidTr="00950D35">
        <w:trPr>
          <w:trHeight w:val="564"/>
        </w:trPr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 за конкретное задание</w:t>
            </w:r>
          </w:p>
        </w:tc>
        <w:tc>
          <w:tcPr>
            <w:tcW w:w="12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Число заданий за семестр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Баллы</w:t>
            </w:r>
          </w:p>
        </w:tc>
      </w:tr>
      <w:tr w:rsidR="00ED3502" w:rsidRPr="00837F69" w:rsidTr="00950D35">
        <w:trPr>
          <w:trHeight w:val="564"/>
        </w:trPr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Максимальный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502" w:rsidRPr="00837F69" w:rsidRDefault="00ED3502" w:rsidP="00950D35">
            <w:pPr>
              <w:rPr>
                <w:rFonts w:eastAsia="MS Mincho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выполнение практических ра</w:t>
            </w:r>
            <w:r w:rsidRPr="00837F69">
              <w:rPr>
                <w:rFonts w:eastAsia="MS Mincho"/>
              </w:rPr>
              <w:lastRenderedPageBreak/>
              <w:t>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lastRenderedPageBreak/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</w:rPr>
              <w:t>3</w:t>
            </w:r>
            <w:r w:rsidRPr="00837F69">
              <w:rPr>
                <w:rFonts w:eastAsia="MS Mincho"/>
              </w:rPr>
              <w:t>0</w:t>
            </w: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lastRenderedPageBreak/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Выполнение контро</w:t>
            </w:r>
            <w:r w:rsidRPr="00837F69">
              <w:rPr>
                <w:rFonts w:eastAsia="MS Mincho"/>
              </w:rPr>
              <w:t>льной работы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Контро</w:t>
            </w:r>
            <w:r w:rsidRPr="00837F69">
              <w:rPr>
                <w:rFonts w:eastAsia="MS Mincho"/>
              </w:rPr>
              <w:t>льная работа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426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Участие в тестировании по темам/ разделам дисциплины</w:t>
            </w:r>
            <w:r>
              <w:rPr>
                <w:rFonts w:eastAsia="MS Mincho"/>
              </w:rPr>
              <w:t xml:space="preserve"> 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15-20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20</w:t>
            </w:r>
          </w:p>
        </w:tc>
      </w:tr>
      <w:tr w:rsidR="00ED3502" w:rsidRPr="00837F69" w:rsidTr="00950D35">
        <w:trPr>
          <w:trHeight w:val="293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 xml:space="preserve">Участие в итоговом тестировании по курсу </w:t>
            </w:r>
            <w:r>
              <w:rPr>
                <w:rFonts w:eastAsia="MS Mincho"/>
              </w:rPr>
              <w:t>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10-30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30</w:t>
            </w:r>
          </w:p>
        </w:tc>
      </w:tr>
      <w:tr w:rsidR="00ED3502" w:rsidRPr="00837F69" w:rsidTr="00950D35">
        <w:trPr>
          <w:trHeight w:val="32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 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100</w:t>
            </w:r>
          </w:p>
        </w:tc>
      </w:tr>
    </w:tbl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7. Учебно-методическое и информационное обеспечение</w:t>
      </w:r>
    </w:p>
    <w:p w:rsidR="00ED3502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1652FB">
        <w:rPr>
          <w:bCs/>
          <w:i/>
        </w:rPr>
        <w:t xml:space="preserve">7.1. </w:t>
      </w:r>
      <w:r w:rsidRPr="001652FB">
        <w:rPr>
          <w:bCs/>
          <w:i/>
          <w:iCs/>
        </w:rPr>
        <w:t>Основная литература</w:t>
      </w:r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Ветошкин, А.Г. Основы ин</w:t>
      </w:r>
      <w:r>
        <w:rPr>
          <w:rFonts w:ascii="Times New Roman" w:hAnsi="Times New Roman"/>
          <w:sz w:val="24"/>
          <w:szCs w:val="24"/>
        </w:rPr>
        <w:t>женерной защиты окружающей среды</w:t>
      </w:r>
      <w:r w:rsidRPr="00F120C4">
        <w:rPr>
          <w:rFonts w:ascii="Times New Roman" w:hAnsi="Times New Roman"/>
          <w:sz w:val="24"/>
          <w:szCs w:val="24"/>
        </w:rPr>
        <w:t xml:space="preserve">: учебное пособие / А.Г. Ветошкин. - 2-е изд. </w:t>
      </w:r>
      <w:r>
        <w:rPr>
          <w:rFonts w:ascii="Times New Roman" w:hAnsi="Times New Roman"/>
          <w:sz w:val="24"/>
          <w:szCs w:val="24"/>
        </w:rPr>
        <w:t>испр. и доп. - Москва ; Вологда</w:t>
      </w:r>
      <w:r w:rsidRPr="00F120C4">
        <w:rPr>
          <w:rFonts w:ascii="Times New Roman" w:hAnsi="Times New Roman"/>
          <w:sz w:val="24"/>
          <w:szCs w:val="24"/>
        </w:rPr>
        <w:t>: Инфра-Инженерия, 2016. - 456 с. : ил., табл., схем. - Библиогр. в кн. - ISBN 978-5-9729-0124-1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6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http://biblioclub.ru/index.php?page=book&amp;id=444182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7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http://biblioclub.ru/index.php?page=book&amp;id=494076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</w:t>
      </w:r>
      <w:r>
        <w:rPr>
          <w:rFonts w:ascii="Times New Roman" w:hAnsi="Times New Roman"/>
          <w:sz w:val="24"/>
          <w:szCs w:val="24"/>
        </w:rPr>
        <w:t>вров / В.А. Лесникова. - Москва</w:t>
      </w:r>
      <w:r w:rsidRPr="00F120C4">
        <w:rPr>
          <w:rFonts w:ascii="Times New Roman" w:hAnsi="Times New Roman"/>
          <w:sz w:val="24"/>
          <w:szCs w:val="24"/>
        </w:rPr>
        <w:t>; Берлин</w:t>
      </w:r>
      <w:r>
        <w:rPr>
          <w:rFonts w:ascii="Times New Roman" w:hAnsi="Times New Roman"/>
          <w:sz w:val="24"/>
          <w:szCs w:val="24"/>
        </w:rPr>
        <w:t xml:space="preserve"> : Директ-Медиа, 2015. - 173 с.</w:t>
      </w:r>
      <w:r w:rsidRPr="00F120C4">
        <w:rPr>
          <w:rFonts w:ascii="Times New Roman" w:hAnsi="Times New Roman"/>
          <w:sz w:val="24"/>
          <w:szCs w:val="24"/>
        </w:rPr>
        <w:t>: ил. - Библиогр. в кн. - ISBN 978-5-4475-3632-9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8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http://biblioclub.ru/index.php?page=book&amp;id=276099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Arial" w:hAnsi="Arial" w:cs="Arial"/>
          <w:color w:val="454545"/>
          <w:sz w:val="24"/>
          <w:szCs w:val="24"/>
        </w:rPr>
        <w:t> </w:t>
      </w:r>
      <w:r w:rsidRPr="00F120C4">
        <w:rPr>
          <w:rFonts w:ascii="Times New Roman" w:hAnsi="Times New Roman"/>
          <w:sz w:val="24"/>
          <w:szCs w:val="24"/>
        </w:rPr>
        <w:t>Маринченко, А.В. Экология: учебник / А.В. Маринченко. - 7-е изд., перераб. и доп. - Москва: Издательско-торговая корпорация «Дашков и К°», 2016. - 304 с.: табл., схем., ил. - (Учебные издания для бакалавров). - Библиогр.: с. 274 - ISBN 978-5-394-02399-6 ; То же [Электронный ресурс].</w:t>
      </w:r>
    </w:p>
    <w:p w:rsidR="00ED3502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F120C4">
        <w:rPr>
          <w:rFonts w:ascii="Times New Roman" w:hAnsi="Times New Roman"/>
          <w:color w:val="454545"/>
          <w:sz w:val="24"/>
          <w:szCs w:val="24"/>
        </w:rPr>
        <w:t xml:space="preserve"> - URL: </w:t>
      </w:r>
      <w:hyperlink r:id="rId39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</w:p>
    <w:p w:rsidR="00ED3502" w:rsidRPr="00F72D9A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Экология: учеб./ Л.В. Передельский, В.И. Коробкин, О.Е. Приходченко. – М.: Проспект, 2009. – 512 с.</w:t>
      </w:r>
    </w:p>
    <w:p w:rsidR="00ED3502" w:rsidRPr="004A11F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4A11F4">
        <w:rPr>
          <w:rFonts w:ascii="Times New Roman" w:hAnsi="Times New Roman"/>
          <w:sz w:val="24"/>
          <w:szCs w:val="24"/>
        </w:rPr>
        <w:t>Экология: учебное пособие / И.О. Лысенко, Т.Г. Зеленская, О.А. 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Агрус, 2015. - 228 с.: табл., граф., схем., ил. - Библиогр. в кн. - ISBN 978-5-9596-1167-5; То же [Электронный ресурс]. - URL:</w:t>
      </w:r>
      <w:r w:rsidRPr="004A11F4">
        <w:rPr>
          <w:rFonts w:ascii="Times New Roman" w:hAnsi="Times New Roman"/>
          <w:color w:val="454545"/>
          <w:sz w:val="24"/>
          <w:szCs w:val="24"/>
        </w:rPr>
        <w:t> </w:t>
      </w:r>
      <w:hyperlink r:id="rId40" w:history="1">
        <w:r w:rsidRPr="004A11F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http://biblioclub.ru/index.php?page=book&amp;id=438688</w:t>
        </w:r>
      </w:hyperlink>
      <w:r w:rsidRPr="004A11F4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</w:rPr>
      </w:pPr>
    </w:p>
    <w:p w:rsidR="00ED3502" w:rsidRPr="00F120C4" w:rsidRDefault="00ED3502" w:rsidP="00ED3502">
      <w:pPr>
        <w:pStyle w:val="a5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 xml:space="preserve">. </w:t>
      </w:r>
    </w:p>
    <w:p w:rsidR="00ED3502" w:rsidRDefault="00ED3502" w:rsidP="00ED3502">
      <w:pPr>
        <w:pStyle w:val="a5"/>
        <w:numPr>
          <w:ilvl w:val="1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4"/>
          <w:szCs w:val="24"/>
        </w:rPr>
        <w:t xml:space="preserve">Байлагасов, Л.В. </w:t>
      </w:r>
      <w:r>
        <w:rPr>
          <w:rFonts w:ascii="Times New Roman" w:hAnsi="Times New Roman"/>
          <w:sz w:val="24"/>
          <w:szCs w:val="24"/>
        </w:rPr>
        <w:t>Региональное природопользование</w:t>
      </w:r>
      <w:r w:rsidRPr="001940A8">
        <w:rPr>
          <w:rFonts w:ascii="Times New Roman" w:hAnsi="Times New Roman"/>
          <w:sz w:val="24"/>
          <w:szCs w:val="24"/>
        </w:rPr>
        <w:t>: учебное пособие / Л.В. Байлагасов. - Москва; Берлин : Директ-Медиа, 2016. - 195 с. : ил., табл. - Библиогр. в кн. - ISBN 978-5-4475-6138-3; То же [Электронный ресурс]. - URL:</w:t>
      </w:r>
      <w:r w:rsidRPr="001940A8">
        <w:rPr>
          <w:rFonts w:ascii="Arial" w:hAnsi="Arial" w:cs="Arial"/>
          <w:color w:val="454545"/>
          <w:sz w:val="27"/>
          <w:szCs w:val="27"/>
        </w:rPr>
        <w:t> </w:t>
      </w:r>
      <w:hyperlink r:id="rId41" w:history="1">
        <w:r w:rsidRPr="001940A8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http://biblioclub.ru/index.php?page=book&amp;id=434663</w:t>
        </w:r>
      </w:hyperlink>
      <w:r w:rsidRPr="001940A8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3"/>
          <w:szCs w:val="23"/>
        </w:rPr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Беляева; Министерство образования и науки Российской Федерации, Федеральное государственное бюджетное образовательное учреждение высшего профес</w:t>
      </w:r>
      <w:r w:rsidRPr="001940A8">
        <w:rPr>
          <w:rFonts w:ascii="Times New Roman" w:hAnsi="Times New Roman"/>
          <w:sz w:val="23"/>
          <w:szCs w:val="23"/>
        </w:rPr>
        <w:lastRenderedPageBreak/>
        <w:t xml:space="preserve">сионального образования «Тамбовский государственный технический университет». - Тамбов: Издательство ФГБОУ ВПО «ТГТУ», 2015. - 81 с.: ил.,табл., схем. - Библиогр. в кн. - ISBN 978-5-8265-1484-9; То же [Электронный ресурс]. - </w:t>
      </w:r>
      <w:r w:rsidRPr="001940A8">
        <w:rPr>
          <w:rFonts w:ascii="Times New Roman" w:hAnsi="Times New Roman"/>
          <w:color w:val="31849B" w:themeColor="accent5" w:themeShade="BF"/>
          <w:sz w:val="23"/>
          <w:szCs w:val="23"/>
        </w:rPr>
        <w:t>URL: </w:t>
      </w:r>
      <w:hyperlink r:id="rId42" w:history="1">
        <w:r w:rsidRPr="001940A8">
          <w:rPr>
            <w:rStyle w:val="af0"/>
            <w:rFonts w:ascii="Times New Roman" w:hAnsi="Times New Roman"/>
            <w:color w:val="31849B" w:themeColor="accent5" w:themeShade="BF"/>
            <w:sz w:val="23"/>
            <w:szCs w:val="23"/>
          </w:rPr>
          <w:t>http://biblioclub.ru/index.php?page=book&amp;id=444944</w:t>
        </w:r>
      </w:hyperlink>
      <w:r w:rsidRPr="001940A8">
        <w:rPr>
          <w:rFonts w:ascii="Times New Roman" w:hAnsi="Times New Roman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3"/>
          <w:szCs w:val="23"/>
        </w:rPr>
        <w:t xml:space="preserve">Международное сотрудничество в </w:t>
      </w:r>
      <w:r>
        <w:rPr>
          <w:rFonts w:ascii="Times New Roman" w:hAnsi="Times New Roman"/>
          <w:sz w:val="23"/>
          <w:szCs w:val="23"/>
        </w:rPr>
        <w:t>области охраны окружающей среды</w:t>
      </w:r>
      <w:r w:rsidRPr="00F120C4">
        <w:rPr>
          <w:rFonts w:ascii="Times New Roman" w:hAnsi="Times New Roman"/>
          <w:sz w:val="23"/>
          <w:szCs w:val="23"/>
        </w:rPr>
        <w:t>: учебное пособие / Т.Г. Зеленская, Ю.А</w:t>
      </w:r>
      <w:r>
        <w:rPr>
          <w:rFonts w:ascii="Times New Roman" w:hAnsi="Times New Roman"/>
          <w:sz w:val="23"/>
          <w:szCs w:val="23"/>
        </w:rPr>
        <w:t>. Мандра, Е.Е. Степаненко и др.</w:t>
      </w:r>
      <w:r w:rsidRPr="00F120C4">
        <w:rPr>
          <w:rFonts w:ascii="Times New Roman" w:hAnsi="Times New Roman"/>
          <w:sz w:val="23"/>
          <w:szCs w:val="23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</w:t>
      </w:r>
      <w:r>
        <w:rPr>
          <w:rFonts w:ascii="Times New Roman" w:hAnsi="Times New Roman"/>
          <w:sz w:val="23"/>
          <w:szCs w:val="23"/>
        </w:rPr>
        <w:t>рный университет, 2015. - 67 с.</w:t>
      </w:r>
      <w:r w:rsidRPr="00F120C4">
        <w:rPr>
          <w:rFonts w:ascii="Times New Roman" w:hAnsi="Times New Roman"/>
          <w:sz w:val="23"/>
          <w:szCs w:val="23"/>
        </w:rPr>
        <w:t>:</w:t>
      </w:r>
      <w:r>
        <w:rPr>
          <w:rFonts w:ascii="Times New Roman" w:hAnsi="Times New Roman"/>
          <w:sz w:val="23"/>
          <w:szCs w:val="23"/>
        </w:rPr>
        <w:t xml:space="preserve"> табл., схем. - Библиогр. в кн.</w:t>
      </w:r>
      <w:r w:rsidRPr="00F120C4">
        <w:rPr>
          <w:rFonts w:ascii="Times New Roman" w:hAnsi="Times New Roman"/>
          <w:sz w:val="23"/>
          <w:szCs w:val="23"/>
        </w:rPr>
        <w:t>; То же [Электронный ресурс]. - URL:</w:t>
      </w:r>
      <w:r w:rsidRPr="00F120C4">
        <w:rPr>
          <w:rFonts w:ascii="Times New Roman" w:hAnsi="Times New Roman"/>
          <w:color w:val="454545"/>
          <w:sz w:val="23"/>
          <w:szCs w:val="23"/>
        </w:rPr>
        <w:t> </w:t>
      </w:r>
      <w:hyperlink r:id="rId43" w:history="1">
        <w:r w:rsidRPr="00F120C4">
          <w:rPr>
            <w:rStyle w:val="af0"/>
            <w:rFonts w:ascii="Times New Roman" w:hAnsi="Times New Roman"/>
            <w:color w:val="006CA1"/>
            <w:sz w:val="23"/>
            <w:szCs w:val="23"/>
          </w:rPr>
          <w:t>http://biblioclub.ru/index.php?page=book&amp;id=438725</w:t>
        </w:r>
      </w:hyperlink>
      <w:r w:rsidRPr="00F120C4">
        <w:rPr>
          <w:rFonts w:ascii="Times New Roman" w:hAnsi="Times New Roman"/>
          <w:color w:val="454545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с.: ил., схем., табл. - Библиогр.: с. 330-333 - ISBN 978-5-7410-1492-9; То же [Электронный ресурс]. - URL:</w:t>
      </w:r>
      <w:r w:rsidRPr="00F120C4">
        <w:rPr>
          <w:rFonts w:ascii="Arial" w:hAnsi="Arial" w:cs="Arial"/>
          <w:color w:val="454545"/>
          <w:sz w:val="24"/>
          <w:szCs w:val="24"/>
        </w:rPr>
        <w:t> </w:t>
      </w:r>
      <w:hyperlink r:id="rId44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Степановских, А.С. Общая экология: учебник / А.С. Степановских. - 2-е изд., доп. и перераб. - Москва: Юнити-Дана, 2015. - 687 с. : ил., схем., табл. - Библиогр. в кн. - ISBN 5-238-00854-6;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45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http://biblioclub.ru/index.php?page=book&amp;id=118337</w:t>
        </w:r>
      </w:hyperlink>
      <w:r w:rsidRPr="00F120C4">
        <w:rPr>
          <w:rFonts w:ascii="Arial" w:hAnsi="Arial" w:cs="Arial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1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641" w:firstLine="68"/>
        <w:contextualSpacing/>
        <w:jc w:val="both"/>
        <w:rPr>
          <w:bCs/>
          <w:i/>
          <w:iCs/>
        </w:rPr>
      </w:pPr>
      <w:r w:rsidRPr="00F120C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D3502" w:rsidRPr="00F120C4" w:rsidRDefault="00ED3502" w:rsidP="00ED3502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Макшеева А.И. Экология: учебное пособие / А.И. Макшеева. - Н. Новгород: НГПУ им. К.Минина, 2014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ED3502" w:rsidRPr="00F72D9A" w:rsidRDefault="00ED3502" w:rsidP="00ED3502">
      <w:pPr>
        <w:pStyle w:val="a5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Осипова С.В., Макшеева А.И. Экология: Учеб.пособие для студентов / С.В. Осипова, А.И.Макшеева. - Н. Новгород: НГПУ им. К. Минина, 2014.</w:t>
      </w:r>
    </w:p>
    <w:p w:rsidR="00ED3502" w:rsidRPr="00017C60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CF55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D3502" w:rsidRPr="00F72D9A" w:rsidRDefault="0035647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46" w:history="1">
        <w:r w:rsidR="00ED3502" w:rsidRPr="00F72D9A">
          <w:rPr>
            <w:rStyle w:val="af0"/>
            <w:rFonts w:ascii="Times New Roman" w:hAnsi="Times New Roman"/>
            <w:iCs/>
            <w:sz w:val="24"/>
            <w:szCs w:val="24"/>
          </w:rPr>
          <w:t>https://biblioclub.ru/</w:t>
        </w:r>
      </w:hyperlink>
      <w:r w:rsidR="00ED3502" w:rsidRPr="00F72D9A">
        <w:rPr>
          <w:rFonts w:ascii="Times New Roman" w:hAnsi="Times New Roman"/>
          <w:iCs/>
          <w:sz w:val="24"/>
          <w:szCs w:val="24"/>
        </w:rPr>
        <w:t xml:space="preserve"> </w:t>
      </w:r>
      <w:r w:rsidR="00ED3502" w:rsidRPr="00F72D9A">
        <w:rPr>
          <w:rFonts w:ascii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ED3502" w:rsidRPr="00F72D9A" w:rsidRDefault="00ED350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F72D9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47" w:history="1">
        <w:r w:rsidRPr="00F72D9A">
          <w:rPr>
            <w:rStyle w:val="af0"/>
            <w:rFonts w:ascii="Times New Roman" w:hAnsi="Times New Roman"/>
            <w:sz w:val="24"/>
            <w:szCs w:val="24"/>
          </w:rPr>
          <w:t>http://mineco-nn.ru/</w:t>
        </w:r>
      </w:hyperlink>
      <w:r w:rsidRPr="00F72D9A">
        <w:rPr>
          <w:rFonts w:ascii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ED3502" w:rsidRPr="00972BF9" w:rsidRDefault="0035647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ED3502" w:rsidRPr="00F72D9A">
          <w:rPr>
            <w:rStyle w:val="af0"/>
            <w:rFonts w:ascii="Times New Roman" w:hAnsi="Times New Roman"/>
            <w:sz w:val="24"/>
            <w:szCs w:val="24"/>
          </w:rPr>
          <w:t>http://52.rpn.gov.ru/</w:t>
        </w:r>
      </w:hyperlink>
      <w:r w:rsidR="00ED3502" w:rsidRPr="00F72D9A">
        <w:rPr>
          <w:rFonts w:ascii="Times New Roman" w:hAnsi="Times New Roman"/>
          <w:color w:val="000000"/>
          <w:sz w:val="24"/>
          <w:szCs w:val="24"/>
        </w:rPr>
        <w:t xml:space="preserve">  </w:t>
      </w:r>
      <w:hyperlink r:id="rId49" w:history="1">
        <w:r w:rsidR="00ED3502" w:rsidRPr="00972BF9">
          <w:rPr>
            <w:rStyle w:val="af0"/>
            <w:rFonts w:ascii="Times New Roman" w:hAnsi="Times New Roman"/>
            <w:bCs/>
            <w:sz w:val="24"/>
            <w:szCs w:val="24"/>
            <w:u w:val="none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ED3502" w:rsidRPr="00F72D9A" w:rsidRDefault="00356472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0" w:history="1">
        <w:r w:rsidR="00ED3502" w:rsidRPr="00F72D9A">
          <w:rPr>
            <w:rStyle w:val="af0"/>
          </w:rPr>
          <w:t>www.elibrary.ru</w:t>
        </w:r>
      </w:hyperlink>
      <w:r w:rsidR="00ED3502" w:rsidRPr="00F72D9A">
        <w:rPr>
          <w:color w:val="365F91"/>
        </w:rPr>
        <w:t xml:space="preserve"> </w:t>
      </w:r>
      <w:r w:rsidR="00ED3502">
        <w:t>Научная электронная библиотека</w:t>
      </w:r>
    </w:p>
    <w:p w:rsidR="00ED3502" w:rsidRPr="00F72D9A" w:rsidRDefault="00356472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1" w:history="1">
        <w:r w:rsidR="00ED3502" w:rsidRPr="00F72D9A">
          <w:rPr>
            <w:rStyle w:val="af0"/>
            <w:color w:val="548DD4" w:themeColor="text2" w:themeTint="99"/>
          </w:rPr>
          <w:t>www.sevin.ru/fundecology/</w:t>
        </w:r>
      </w:hyperlink>
      <w:r w:rsidR="00ED3502" w:rsidRPr="00F72D9A">
        <w:t xml:space="preserve"> Фундаментальная экология. Научно-образовательный портал</w:t>
      </w:r>
    </w:p>
    <w:p w:rsidR="00ED3502" w:rsidRPr="00053A1F" w:rsidRDefault="00356472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rStyle w:val="af0"/>
          <w:color w:val="000000"/>
        </w:rPr>
      </w:pPr>
      <w:hyperlink r:id="rId52" w:history="1">
        <w:r w:rsidR="00ED3502" w:rsidRPr="00F72D9A">
          <w:rPr>
            <w:rStyle w:val="af0"/>
          </w:rPr>
          <w:t>https://edu.mininuniver.ru/course/view.php?id=2518</w:t>
        </w:r>
      </w:hyperlink>
      <w:r w:rsidR="00ED3502" w:rsidRPr="00F72D9A">
        <w:rPr>
          <w:rStyle w:val="af0"/>
          <w:color w:val="000000"/>
        </w:rPr>
        <w:t xml:space="preserve"> </w:t>
      </w:r>
      <w:r w:rsidR="00ED3502" w:rsidRPr="00F72D9A">
        <w:rPr>
          <w:rStyle w:val="af0"/>
          <w:color w:val="000000"/>
          <w:u w:val="none"/>
        </w:rPr>
        <w:t>ЭУМК «Экология»</w:t>
      </w: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/>
        </w:rPr>
      </w:pPr>
      <w:r w:rsidRPr="00CF5581">
        <w:rPr>
          <w:b/>
          <w:bCs/>
          <w:color w:val="000000"/>
        </w:rPr>
        <w:t>8. Фонды оценочных средств</w:t>
      </w:r>
    </w:p>
    <w:p w:rsidR="00ED3502" w:rsidRPr="00CF5581" w:rsidRDefault="00ED3502" w:rsidP="00ED3502">
      <w:pPr>
        <w:contextualSpacing/>
        <w:jc w:val="both"/>
        <w:rPr>
          <w:color w:val="000000"/>
          <w:spacing w:val="-4"/>
        </w:rPr>
      </w:pPr>
      <w:r w:rsidRPr="00CF5581">
        <w:rPr>
          <w:color w:val="000000"/>
          <w:spacing w:val="-4"/>
        </w:rPr>
        <w:t>Фонд оценочных средств представлен в Приложении 1.</w:t>
      </w: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3502" w:rsidRPr="00CF5581" w:rsidRDefault="00ED3502" w:rsidP="00ED3502">
      <w:pPr>
        <w:autoSpaceDE w:val="0"/>
        <w:autoSpaceDN w:val="0"/>
        <w:adjustRightInd w:val="0"/>
        <w:contextualSpacing/>
        <w:jc w:val="both"/>
        <w:rPr>
          <w:bCs/>
          <w:i/>
        </w:rPr>
      </w:pPr>
      <w:r w:rsidRPr="00CF5581">
        <w:rPr>
          <w:bCs/>
          <w:i/>
        </w:rPr>
        <w:t>9.1. Описание материально-технической базы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Реализация дисциплины требует наличия учебной аудитории.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Оборудование учебного кабинета: коллекция плакатов, атлас.</w:t>
      </w:r>
    </w:p>
    <w:p w:rsidR="00ED3502" w:rsidRPr="00F63666" w:rsidRDefault="00ED3502" w:rsidP="00ED3502">
      <w:pPr>
        <w:contextualSpacing/>
        <w:jc w:val="both"/>
        <w:rPr>
          <w:bCs/>
        </w:rPr>
      </w:pPr>
      <w:r w:rsidRPr="00CF5581">
        <w:rPr>
          <w:bCs/>
        </w:rPr>
        <w:t>Технические средства обучения: компьютерный класс, мультимедийное оборудование,</w:t>
      </w:r>
      <w:r w:rsidRPr="00F63666">
        <w:rPr>
          <w:bCs/>
        </w:rPr>
        <w:t xml:space="preserve"> доступ к сети Интернет.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Cs/>
        </w:rPr>
      </w:pPr>
      <w:r w:rsidRPr="00F6366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F63666">
        <w:lastRenderedPageBreak/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ED3502" w:rsidRDefault="00ED3502" w:rsidP="00ED3502"/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 xml:space="preserve">5.7. </w:t>
      </w:r>
      <w:r w:rsidRPr="00287B44">
        <w:rPr>
          <w:b/>
        </w:rPr>
        <w:t>ПРОГРАММА ДИСЦИПЛИНЫ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287B44">
        <w:rPr>
          <w:b/>
        </w:rPr>
        <w:t>СТАТИСТИЧЕСКИЕ МЕТОДЫ В ПЕДАГОГИКЕ И ПСИХОЛОГИИ</w:t>
      </w:r>
    </w:p>
    <w:p w:rsidR="00161F65" w:rsidRPr="00146E08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61F65" w:rsidRPr="00146E08" w:rsidRDefault="00161F65" w:rsidP="00161F6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1. Пояснительная записка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Данный учебный курс включен в систему подготовки студентов, осваивающих модуль  «</w:t>
      </w:r>
      <w:r w:rsidRPr="00146E08">
        <w:rPr>
          <w:bCs/>
        </w:rPr>
        <w:t>Основы научных знаний</w:t>
      </w:r>
      <w:r w:rsidRPr="00146E08">
        <w:t>» по направлениям подготовки 44.03.0</w:t>
      </w:r>
      <w:r w:rsidR="009E29FB">
        <w:t>2</w:t>
      </w:r>
      <w:r w:rsidRPr="00146E08">
        <w:t xml:space="preserve">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t>». Учебная 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 xml:space="preserve">» направлена на  формирование систематизированных знаний в области статистической обработки, количественного представления и качественного анализа данных психолого-педагогического исследования с помощью основных статистических методов. 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В процессе изучения курса студенты овладевают основными статистическими методами и технологиями представления количественных данных психолого-педагогического исследования в соответствующей профессиональной деятельности</w:t>
      </w:r>
      <w:r>
        <w:t xml:space="preserve">. 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146E08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со статистическим пакетом</w:t>
      </w:r>
      <w:r w:rsidRPr="00146E08">
        <w:rPr>
          <w:sz w:val="24"/>
          <w:szCs w:val="24"/>
        </w:rPr>
        <w:t xml:space="preserve"> </w:t>
      </w:r>
      <w:r w:rsidRPr="00146E08">
        <w:rPr>
          <w:rFonts w:ascii="Times New Roman" w:hAnsi="Times New Roman"/>
          <w:spacing w:val="-1"/>
          <w:sz w:val="24"/>
          <w:szCs w:val="24"/>
        </w:rPr>
        <w:t>SPSS Statistics/  IBM SPSS Statistics 22 (cтатистический пакет для социальных наук) и  компьютерной тестовой системой Moodle., выполнение контрольно-тестовых заданий, выполнения контрольных работ и др. Изучение данной дисциплины завершается зачетом.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46E08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>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>» является обязательной для изучения в образовательном  модуле «</w:t>
      </w:r>
      <w:r w:rsidRPr="00146E08">
        <w:rPr>
          <w:bCs/>
        </w:rPr>
        <w:t>Основы научных знаний</w:t>
      </w:r>
      <w:r w:rsidRPr="00146E08">
        <w:t xml:space="preserve">» программы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rPr>
          <w:b/>
        </w:rPr>
        <w:t>»</w:t>
      </w:r>
      <w:r w:rsidRPr="00146E08">
        <w:t>. Она базируется на изучении дисциплин К.М.02.ДВ.01.01Математика;  К.М.02.03 Математические методы обработки данных. К.М.05.01 Информатика и информационные и коммуникационные технологии.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 xml:space="preserve"> Дисциплины, для которых данная дисциплина является предшествующей К.М.04.ДВ.01.01 Искусство маркетинга; К.М.04.ДВ.01.02 Управление проектами; К.М.04.ДВ.01.03 Экономика образования;  К.М.06.03</w:t>
      </w:r>
      <w:r w:rsidRPr="00146E08">
        <w:tab/>
        <w:t>Проектирование образовательного пространства;  К.М.06.ДВ.02.05 Моделирование и реализация ИОМ;  К.М.07.01(У) Учебная практика (педагогическая в дошкольном образовании; К.М.11.03 Управление дошкольным образованием; К.М.11.04 Мониторинг образовательной деятельности в ДОО;  К.М.12.01 Педагогическая диагностика в дошкольной образовательной организации; Б3.Б.01</w:t>
      </w:r>
      <w:r w:rsidRPr="00146E08">
        <w:tab/>
        <w:t xml:space="preserve"> Защита выпускной квалификационной работы, включая подготовку к процедуре защиты и процедуру защиты. 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3. Цели и задачи</w:t>
      </w:r>
    </w:p>
    <w:p w:rsidR="00161F65" w:rsidRPr="00191A58" w:rsidRDefault="00161F65" w:rsidP="00647961">
      <w:pPr>
        <w:spacing w:line="276" w:lineRule="auto"/>
        <w:ind w:firstLine="709"/>
        <w:jc w:val="both"/>
      </w:pPr>
      <w:r w:rsidRPr="00191A58">
        <w:rPr>
          <w:i/>
          <w:iCs/>
        </w:rPr>
        <w:t>Цель дисциплины</w:t>
      </w:r>
      <w:r w:rsidRPr="00191A58">
        <w:rPr>
          <w:spacing w:val="3"/>
        </w:rPr>
        <w:t xml:space="preserve">: </w:t>
      </w:r>
      <w:r w:rsidRPr="00191A58">
        <w:t>овладение системой методов статистической обработки и обобщения количественных данных научного и научно-практического психолого-педагогического исследования.</w:t>
      </w:r>
    </w:p>
    <w:p w:rsidR="00161F65" w:rsidRPr="00191A58" w:rsidRDefault="00161F65" w:rsidP="00647961">
      <w:pPr>
        <w:spacing w:line="276" w:lineRule="auto"/>
        <w:ind w:firstLine="709"/>
        <w:jc w:val="both"/>
        <w:rPr>
          <w:i/>
        </w:rPr>
      </w:pPr>
      <w:r w:rsidRPr="00191A58">
        <w:rPr>
          <w:i/>
        </w:rPr>
        <w:t>Задачи дисциплины</w:t>
      </w:r>
      <w:r w:rsidRPr="00191A58">
        <w:t>: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lastRenderedPageBreak/>
        <w:t>сформировать у студентов представление о задачах и методах количественного обобщения и представления данных в структуре целостного научного и научно-практического психолого-педагогического исследования.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дать теоретические знания о технологиях объективного обобще-ния, представления и интерпретации количественных результатов в экспериментальном психолого-педагогическом исследовании.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систему практических навыков сбора, обобщения, представления, обработки, качественной интерпретации количественных данных. в психолого-педагогическом исследовании.</w:t>
      </w:r>
    </w:p>
    <w:p w:rsidR="00161F65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научить использовать технологии статистической обработки данных в зависимости от задач исследования и условий применения конкретных методов</w:t>
      </w:r>
      <w:r>
        <w:rPr>
          <w:rFonts w:ascii="Times New Roman" w:hAnsi="Times New Roman"/>
          <w:sz w:val="24"/>
          <w:szCs w:val="24"/>
        </w:rPr>
        <w:t xml:space="preserve"> в профессиональной деятельности</w:t>
      </w:r>
      <w:r w:rsidRPr="00191A58">
        <w:rPr>
          <w:rFonts w:ascii="Times New Roman" w:hAnsi="Times New Roman"/>
          <w:sz w:val="24"/>
          <w:szCs w:val="24"/>
        </w:rPr>
        <w:t>.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9"/>
        <w:gridCol w:w="2067"/>
        <w:gridCol w:w="1156"/>
        <w:gridCol w:w="2150"/>
        <w:gridCol w:w="1508"/>
        <w:gridCol w:w="2123"/>
      </w:tblGrid>
      <w:tr w:rsidR="00161F65" w:rsidRPr="0039454C" w:rsidTr="00F95B8B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дисциплины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Средства оценивания ОР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  <w:r w:rsidRPr="0039454C">
              <w:rPr>
                <w:i/>
              </w:rPr>
              <w:t>ОР.2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</w:pPr>
            <w:r w:rsidRPr="0039454C">
              <w:t>Демонстрирует умения использо-вать естественно</w:t>
            </w:r>
            <w:r>
              <w:t>на</w:t>
            </w:r>
            <w:r w:rsidRPr="0039454C">
              <w:t>учные и мате</w:t>
            </w:r>
            <w:r>
              <w:t>мати</w:t>
            </w:r>
            <w:r w:rsidRPr="0039454C">
              <w:t>ческие знания для ориентирования в современном и</w:t>
            </w:r>
            <w:r>
              <w:t>н-формационном про</w:t>
            </w:r>
            <w:r w:rsidRPr="0039454C">
              <w:t>странстве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>
              <w:t>способ</w:t>
            </w:r>
            <w:r w:rsidRPr="00490016">
              <w:t xml:space="preserve">ность осуществлять сбор </w:t>
            </w:r>
            <w:r>
              <w:t xml:space="preserve">эмпирических данных </w:t>
            </w:r>
            <w:r w:rsidRPr="00490016">
              <w:t>об ин</w:t>
            </w:r>
            <w:r>
              <w:t>ди-видуальных осо-бенностях субъектов образования и проводить первичную обработку данных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</w:t>
            </w:r>
            <w:r>
              <w:lastRenderedPageBreak/>
              <w:t>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t>2.</w:t>
            </w:r>
            <w:r>
              <w:t xml:space="preserve"> </w:t>
            </w:r>
            <w:r w:rsidRPr="004F50EC">
              <w:t>Контрольная работа по описательной статистике</w:t>
            </w:r>
            <w:r w:rsidRPr="0039454C">
              <w:t xml:space="preserve"> 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>
            <w:pPr>
              <w:spacing w:line="276" w:lineRule="auto"/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 w:rsidRPr="00490016">
              <w:t>готовно-сть</w:t>
            </w:r>
            <w:r>
              <w:t>ь</w:t>
            </w:r>
            <w:r w:rsidRPr="00490016">
              <w:t xml:space="preserve"> при</w:t>
            </w:r>
            <w:r>
              <w:t>менять ка</w:t>
            </w:r>
            <w:r w:rsidRPr="00490016">
              <w:t>чествен-ные и количе-ственные методы в психоло-гических и педаго-гических исследо-ваниях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ПК-8 способность проводить диагностику уровня освоения детьми содержания учебных </w:t>
            </w:r>
            <w:r>
              <w:lastRenderedPageBreak/>
              <w:t>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индуктивной</w:t>
            </w:r>
            <w:r w:rsidRPr="004F50EC">
              <w:t xml:space="preserve"> статистике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490016" w:rsidRDefault="00161F65" w:rsidP="006A0DE3">
            <w:pPr>
              <w:autoSpaceDE w:val="0"/>
              <w:autoSpaceDN w:val="0"/>
              <w:adjustRightInd w:val="0"/>
              <w:jc w:val="center"/>
            </w:pPr>
            <w:r w:rsidRPr="0039454C">
              <w:t xml:space="preserve">Применяет </w:t>
            </w:r>
            <w:r>
              <w:t xml:space="preserve">статистический пакет </w:t>
            </w:r>
            <w:r>
              <w:rPr>
                <w:lang w:val="en-US"/>
              </w:rPr>
              <w:t>SPSS</w:t>
            </w:r>
            <w:r w:rsidRPr="00490016">
              <w:t xml:space="preserve"> </w:t>
            </w:r>
            <w:r>
              <w:t>для построения эипрической базы и  проведения статистического анализа результатов исследования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</w:t>
            </w:r>
            <w:r>
              <w:lastRenderedPageBreak/>
              <w:t>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40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Default="00161F65" w:rsidP="006A0DE3">
            <w:pPr>
              <w:autoSpaceDE w:val="0"/>
              <w:autoSpaceDN w:val="0"/>
              <w:adjustRightInd w:val="0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корреляционному анализу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</w:pPr>
            <w:r>
              <w:t>3. Проектное задание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2A0FC3" w:rsidRDefault="002A0FC3" w:rsidP="002A0FC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5.1. Тематический план</w:t>
      </w:r>
      <w:r w:rsidR="00946ED5">
        <w:rPr>
          <w:bCs/>
          <w:i/>
        </w:rPr>
        <w:t>*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14"/>
        <w:gridCol w:w="844"/>
        <w:gridCol w:w="985"/>
        <w:gridCol w:w="986"/>
        <w:gridCol w:w="947"/>
        <w:gridCol w:w="881"/>
      </w:tblGrid>
      <w:tr w:rsidR="002A0FC3" w:rsidTr="00E51399">
        <w:trPr>
          <w:trHeight w:val="203"/>
        </w:trPr>
        <w:tc>
          <w:tcPr>
            <w:tcW w:w="49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28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</w:t>
            </w:r>
            <w:r>
              <w:rPr>
                <w:lang w:eastAsia="en-US"/>
              </w:rPr>
              <w:lastRenderedPageBreak/>
              <w:t>стоятельная работа</w:t>
            </w:r>
          </w:p>
        </w:tc>
        <w:tc>
          <w:tcPr>
            <w:tcW w:w="8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Всего </w:t>
            </w:r>
            <w:r>
              <w:rPr>
                <w:lang w:eastAsia="en-US"/>
              </w:rPr>
              <w:lastRenderedPageBreak/>
              <w:t>часов по дисциплине</w:t>
            </w:r>
          </w:p>
        </w:tc>
      </w:tr>
      <w:tr w:rsidR="002A0FC3" w:rsidTr="00E51399">
        <w:trPr>
          <w:trHeight w:val="533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1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E51399">
        <w:trPr>
          <w:trHeight w:val="1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9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E51399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Введение в статистические методы в психолого-педагогическом исследовании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2A0FC3" w:rsidTr="00E51399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lang w:eastAsia="en-US"/>
              </w:rPr>
              <w:t>Тема 1.1. Место и роль статистического анализа в психолого-педагогическом исследовании. Основные разделы, задачи и методы статистических методов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1.2.. Измерение и шкалы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1.3. Параметры распределения. Понятие норм и стандартов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1.4. Графические и табличные формы представления результатов описательной статистики психолого-педагогического исследования.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/>
                <w:lang w:eastAsia="en-US"/>
              </w:rPr>
              <w:t>Раздел 2.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Методы статистического вывода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 w:rsidP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Методы статистического вывода о статистической значимости различий (индуктивная статистика).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2.2.Методы статистического вывода о связи двух и более явлений (корреляционный анализ).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Использование статистического пакета </w:t>
            </w:r>
            <w:r>
              <w:rPr>
                <w:lang w:val="en-US" w:eastAsia="en-US"/>
              </w:rPr>
              <w:t>SPSS</w:t>
            </w:r>
            <w:r w:rsidRPr="002A0FC3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2.4. Подготовка отчета по статистической обработке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A0FC3" w:rsidTr="00E51399">
        <w:trPr>
          <w:trHeight w:val="209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E51399">
              <w:rPr>
                <w:bCs/>
                <w:lang w:eastAsia="en-US"/>
              </w:rPr>
              <w:t>Итого: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8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16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12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36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72</w:t>
            </w:r>
          </w:p>
        </w:tc>
      </w:tr>
    </w:tbl>
    <w:p w:rsidR="00946ED5" w:rsidRDefault="00A14922" w:rsidP="00946ED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ab/>
      </w:r>
      <w:r w:rsidR="00946ED5">
        <w:rPr>
          <w:bCs/>
          <w:i/>
        </w:rPr>
        <w:t>*для ускоренного обучения дисциплна переаттестована</w:t>
      </w:r>
    </w:p>
    <w:p w:rsidR="002A0FC3" w:rsidRPr="00946ED5" w:rsidRDefault="002A0FC3" w:rsidP="00A14922">
      <w:pPr>
        <w:tabs>
          <w:tab w:val="left" w:pos="311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5.2. Методы обучения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lastRenderedPageBreak/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>Методы: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развивающего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проблемного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проектный;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rPr>
          <w:lang w:val="en-US"/>
        </w:rPr>
        <w:t>case-study</w:t>
      </w:r>
      <w:r w:rsidRPr="00672AE2">
        <w:t>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исследовательский.</w:t>
      </w:r>
    </w:p>
    <w:p w:rsidR="00161F65" w:rsidRDefault="00161F65" w:rsidP="00161F65">
      <w:pPr>
        <w:spacing w:line="276" w:lineRule="auto"/>
        <w:rPr>
          <w:b/>
          <w:bCs/>
        </w:rPr>
      </w:pPr>
    </w:p>
    <w:p w:rsidR="00161F65" w:rsidRPr="00775297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75297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161F65" w:rsidRPr="00D965E0" w:rsidTr="006A0DE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>
              <w:t>Контрольная работа по описательной статистике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C1093D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</w:pPr>
            <w: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индуктивной статистике</w:t>
            </w:r>
            <w:r w:rsidRPr="00C1093D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корреляционному анализу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>
              <w:t>а</w:t>
            </w:r>
            <w:r w:rsidRPr="00A55974">
              <w:t xml:space="preserve">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161F65" w:rsidRDefault="00161F65" w:rsidP="00161F65">
      <w:pPr>
        <w:spacing w:line="276" w:lineRule="auto"/>
        <w:rPr>
          <w:b/>
          <w:bCs/>
        </w:rPr>
      </w:pPr>
    </w:p>
    <w:p w:rsidR="00AA0AFC" w:rsidRDefault="00AA0AFC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</w:rPr>
        <w:t xml:space="preserve">7.1. </w:t>
      </w:r>
      <w:r w:rsidRPr="00AA0AFC">
        <w:rPr>
          <w:bCs/>
          <w:i/>
          <w:iCs/>
        </w:rPr>
        <w:t>Основная литература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Остапенко, Р.И. Основы структурного моделирования в психологии и педагогике : учебное пособие / Р.И. Остапенко. - Москва : Директ-Медиа, 2013. - 123 с. - ISBN 978-5-4458-3415-1 ; То же [Электронный ресурс]. - URL: http://biblioclub.ru/index.php?page=book&amp;id=120775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Баврин, И.И. Математическая обработка информации : учебник / И.И. Баврин. - Москва : Прометей, 2016. - 261 с. : схем., ил., табл. - ISBN 978-5-9908018-9-9 ; То же [Электронный ресурс]. - URL: http://biblioclub.ru/index.php?page=book&amp;id=439182 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lastRenderedPageBreak/>
        <w:t>Патронова, Н.Н. Статистические методы в психолого-педагогических исследованиях : учебное пособие / Н.Н. Патронова, М.В. Шабанова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- 203 с. : табл., граф., ил. - Библиогр. в кн. - ISBN 978-5-261-00847-7 ; То же [Электронный ресурс]. - URL: http://biblioclub.ru/index.php?page=book&amp;id=436382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/>
          <w:iCs/>
        </w:rPr>
      </w:pPr>
      <w:r w:rsidRPr="00AA0AFC">
        <w:rPr>
          <w:rFonts w:ascii="Times New Roman" w:hAnsi="Times New Roman"/>
        </w:rPr>
        <w:t>Романко, В.К. Статистический анализ данных в психологии : учебное пособие / В.К. Романко. - 3-е изд. (эл.). - Москва : БИНОМ. Лаборатория знаний, 2015. - 315 с. : схем., табл. - ISBN 978-5-9963-2663-1 ; То же [Электронный ресурс]. - URL: http://biblioclub.ru/index.php?page=book&amp;id=90045</w:t>
      </w:r>
      <w:r w:rsidRPr="00AA0AFC">
        <w:rPr>
          <w:rFonts w:ascii="Times New Roman" w:hAnsi="Times New Roman"/>
          <w:bCs/>
          <w:i/>
          <w:iCs/>
        </w:rPr>
        <w:tab/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0AFC">
        <w:rPr>
          <w:bCs/>
          <w:i/>
        </w:rPr>
        <w:t>7.2. Дополнительная литература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Балдин, К.В. Основы теории вероятностей и математической статистики : учебник / К.В. Балдин, В.Н. Башлыков, А.В. Рукосуев ; под общ. ред. К.В. Балдина. - 4-е изд., стер. - Москва : Издательство «Флинта», 2016. - 490 с. - Библиогр.: с. 460-461. - ISBN 978-5-9765-2069-1 ; То же [Электронный ресурс]. - URL: http://biblioclub.ru/index.php?page=book&amp;id=500648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http://biblioclub.ru/index.php?page=book&amp;id=453249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Бизюк, А.П. Алгоритмы статистических расчетов в квалификационных работах по психологии и педагогике : учебное пособие / А.П. Бизюк, Н.Ю. Рыкова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- 140 с. : ил., табл., схем. - Библиогр. в кн. - ISBN 978-5-8179-0192-4 ; То же [Электронный ресурс]. - URL: http://biblioclub.ru/index.php?page=book&amp;id=438756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Киселев, Г.М. Информационные технологии в педагогическом образовании : учебник / Г.М. Киселев, Р.В. Бочкова. - 2-е изд., перераб. и доп. - Москва : Издательско-торговая корпорация «Дашков и К°», 2016. - 304 с. : табл., ил. - (Учебные издания для бакалавров). - ISBN 978-5-394-02365-1 ; То же [Электронный ресурс]. - URL: http://biblioclub.ru/index.php?page=book&amp;id=452839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Вдовин, В.М. Теория систем и системный анализ : учебник / В.М. Вдовин, Л.Е. Суркова, В.А. Валентинов. - 3-е изд. - Москва : Издательско-торговая корпорация «Дашков и К°», 2016. - 644 с. : ил. - (Учебные издания для бакалавров). - Библиогр. в кн. - ISBN 978-5-394-02139-8 ; То же [Электронный ресурс]. - URL: http://biblioclub.ru/index.php?page=book&amp;id=453515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Афанасьев, В.Н. Статистическая методология в научных исследованиях : учебное пособие для аспирантов / В.Н. Афанасьев, Н.С. Еремеева, Т.В. Лебедева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- 246 с. : ил. - Библиогр. в кн. - ISBN 978-5-7410-1703-6 ; То же [Электронный ресурс]. - URL: http://biblioclub.ru/index.php?page=book&amp;id=485266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/>
          <w:bCs/>
        </w:rPr>
      </w:pPr>
      <w:r w:rsidRPr="00AA0AFC">
        <w:rPr>
          <w:rFonts w:ascii="Times New Roman" w:hAnsi="Times New Roman"/>
        </w:rPr>
        <w:t xml:space="preserve">Методология педагогического исследования : практикум / сост. Н.В. Колосова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2017. - 102 с. : ил. - Библиогр.: 96-97 ; То же [Электронный ресурс]. - URL: http://biblioclub.ru/index.php?page=book&amp;id=483740 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Боброва, И.И. Математика и информатика в задачах и ответах : учебно-методическое пособие / И.И. Боброва. - 2-е изд., испр. и доп. - Москва : Издательство «Флинта», 2014. - 231 с. : ил. - ISBN 978-5-9765-2083-7 ; То же [Электронный ресурс]. - URL: </w:t>
      </w:r>
      <w:hyperlink r:id="rId53" w:history="1">
        <w:r w:rsidRPr="00AA0AFC">
          <w:rPr>
            <w:rStyle w:val="af0"/>
            <w:rFonts w:ascii="Times New Roman" w:hAnsi="Times New Roman"/>
          </w:rPr>
          <w:t>http://biblioclub.ru/index.php?page=book&amp;id=482167</w:t>
        </w:r>
      </w:hyperlink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Научная электронная библиотека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161F65" w:rsidRPr="00672AE2" w:rsidRDefault="00161F65" w:rsidP="00161F65">
      <w:pPr>
        <w:spacing w:line="276" w:lineRule="auto"/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 xml:space="preserve">Для выполнения практических работ необходимы 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  <w:rPr>
          <w:b/>
        </w:rPr>
      </w:pPr>
      <w:r>
        <w:t>Статистический пакет SPSS Statistics/ IBM SPSS Statistics 22(cтатистический пакет для социальных наук);  компьютерная тестовая система Moodle.</w:t>
      </w:r>
    </w:p>
    <w:p w:rsidR="00161F65" w:rsidRDefault="00161F65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br w:type="page"/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lastRenderedPageBreak/>
        <w:t>7</w:t>
      </w:r>
      <w:r w:rsidRPr="004E566E">
        <w:rPr>
          <w:b/>
        </w:rPr>
        <w:t>. ПРОГРАММА ИТОГОВОЙ АТТЕСТАЦИИ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>мод. = (</w:t>
      </w:r>
      <w:r w:rsidRPr="004E566E">
        <w:rPr>
          <w:lang w:val="en-US"/>
        </w:rPr>
        <w:t>k</w:t>
      </w:r>
      <w:r w:rsidRPr="004E566E">
        <w:t xml:space="preserve">_(1 )· </w:t>
      </w:r>
      <w:r w:rsidRPr="004E566E">
        <w:rPr>
          <w:lang w:val="en-US"/>
        </w:rPr>
        <w:t>R</w:t>
      </w:r>
      <w:r w:rsidRPr="004E566E">
        <w:t>_1+</w:t>
      </w:r>
      <w:r w:rsidRPr="004E566E">
        <w:rPr>
          <w:lang w:val="en-US"/>
        </w:rPr>
        <w:t>k</w:t>
      </w:r>
      <w:r w:rsidRPr="004E566E">
        <w:t xml:space="preserve">_(2 )· </w:t>
      </w:r>
      <w:r w:rsidRPr="004E566E">
        <w:rPr>
          <w:lang w:val="en-US"/>
        </w:rPr>
        <w:t>R</w:t>
      </w:r>
      <w:r w:rsidRPr="004E566E">
        <w:t>_2+</w:t>
      </w:r>
      <w:r w:rsidRPr="004E566E">
        <w:rPr>
          <w:lang w:val="en-US"/>
        </w:rPr>
        <w:t>k</w:t>
      </w:r>
      <w:r w:rsidRPr="004E566E">
        <w:t xml:space="preserve">_(3 )· </w:t>
      </w:r>
      <w:r w:rsidRPr="004E566E">
        <w:rPr>
          <w:lang w:val="en-US"/>
        </w:rPr>
        <w:t>R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)·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+ </w:t>
      </w:r>
      <w:r w:rsidRPr="004E566E">
        <w:rPr>
          <w:lang w:val="en-US"/>
        </w:rPr>
        <w:t>k</w:t>
      </w:r>
      <w:r w:rsidRPr="004E566E">
        <w:t xml:space="preserve">_(пр )· </w:t>
      </w:r>
      <w:r w:rsidRPr="004E566E">
        <w:rPr>
          <w:lang w:val="en-US"/>
        </w:rPr>
        <w:t>R</w:t>
      </w:r>
      <w:r w:rsidRPr="004E566E">
        <w:t xml:space="preserve">_пр+ </w:t>
      </w:r>
      <w:r w:rsidRPr="004E566E">
        <w:rPr>
          <w:lang w:val="en-US"/>
        </w:rPr>
        <w:t>k</w:t>
      </w:r>
      <w:r w:rsidRPr="004E566E">
        <w:t xml:space="preserve">_(кур )· </w:t>
      </w:r>
      <w:r w:rsidRPr="004E566E">
        <w:rPr>
          <w:lang w:val="en-US"/>
        </w:rPr>
        <w:t>R</w:t>
      </w:r>
      <w:r w:rsidRPr="004E566E">
        <w:t>_кур)/(</w:t>
      </w:r>
      <w:r w:rsidRPr="004E566E">
        <w:rPr>
          <w:lang w:val="en-US"/>
        </w:rPr>
        <w:t>k</w:t>
      </w:r>
      <w:r w:rsidRPr="004E566E">
        <w:t>_(1  )+</w:t>
      </w:r>
      <w:r w:rsidRPr="004E566E">
        <w:rPr>
          <w:lang w:val="en-US"/>
        </w:rPr>
        <w:t>k</w:t>
      </w:r>
      <w:r w:rsidRPr="004E566E">
        <w:t>_(2 )+</w:t>
      </w:r>
      <w:r w:rsidRPr="004E566E">
        <w:rPr>
          <w:lang w:val="en-US"/>
        </w:rPr>
        <w:t>k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)+ </w:t>
      </w:r>
      <w:r w:rsidRPr="004E566E">
        <w:rPr>
          <w:lang w:val="en-US"/>
        </w:rPr>
        <w:t>k</w:t>
      </w:r>
      <w:r w:rsidRPr="004E566E">
        <w:t>_(пр )+</w:t>
      </w:r>
      <w:r w:rsidRPr="004E566E">
        <w:rPr>
          <w:lang w:val="en-US"/>
        </w:rPr>
        <w:t>k</w:t>
      </w:r>
      <w:r w:rsidRPr="004E566E">
        <w:t>_кур1 )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где: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 xml:space="preserve">мод. –  рейтинговый балл студента </w:t>
      </w:r>
      <w:r w:rsidRPr="004E566E">
        <w:rPr>
          <w:lang w:val="en-US"/>
        </w:rPr>
        <w:t>j</w:t>
      </w:r>
      <w:r w:rsidRPr="004E566E">
        <w:t xml:space="preserve"> по модулю;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_1, </w:t>
      </w:r>
      <w:r w:rsidRPr="004E566E">
        <w:rPr>
          <w:lang w:val="en-US"/>
        </w:rPr>
        <w:t>k</w:t>
      </w:r>
      <w:r w:rsidRPr="004E566E">
        <w:t>_2,…</w:t>
      </w:r>
      <w:r w:rsidRPr="004E566E">
        <w:rPr>
          <w:lang w:val="en-US"/>
        </w:rPr>
        <w:t>k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зачетные единицы дисциплин, входящих в модуль,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_пр – зачетная единица по практике, </w:t>
      </w:r>
      <w:r w:rsidRPr="004E566E">
        <w:rPr>
          <w:lang w:val="en-US"/>
        </w:rPr>
        <w:t>k</w:t>
      </w:r>
      <w:r w:rsidRPr="004E566E">
        <w:t>_кур –  зачетная единица по курсовой работе;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_1, </w:t>
      </w:r>
      <w:r w:rsidRPr="004E566E">
        <w:rPr>
          <w:lang w:val="en-US"/>
        </w:rPr>
        <w:t>R</w:t>
      </w:r>
      <w:r w:rsidRPr="004E566E">
        <w:t xml:space="preserve">_2, …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рейтинговые баллы студента по дисциплинам модуля,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_пр, </w:t>
      </w:r>
      <w:r w:rsidRPr="004E566E">
        <w:rPr>
          <w:lang w:val="en-US"/>
        </w:rPr>
        <w:t>R</w:t>
      </w:r>
      <w:r w:rsidRPr="004E566E">
        <w:t>_кур – рейтинговые баллы студента за практику, за курсовую работу, если их выполнение предусмотрено в семестре.</w:t>
      </w:r>
    </w:p>
    <w:p w:rsidR="00542561" w:rsidRPr="004E566E" w:rsidRDefault="004E566E" w:rsidP="000B2B7A">
      <w:pPr>
        <w:autoSpaceDE w:val="0"/>
        <w:autoSpaceDN w:val="0"/>
        <w:adjustRightInd w:val="0"/>
        <w:spacing w:line="276" w:lineRule="auto"/>
        <w:ind w:firstLine="709"/>
      </w:pPr>
      <w:r w:rsidRPr="004E566E">
        <w:t>Величина среднего рейтинга студента по модулю  лежит в пределах от 55 до 100 баллов.</w:t>
      </w:r>
    </w:p>
    <w:sectPr w:rsidR="00542561" w:rsidRPr="004E566E" w:rsidSect="009D5F4D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6472" w:rsidRDefault="00356472">
      <w:r>
        <w:separator/>
      </w:r>
    </w:p>
  </w:endnote>
  <w:endnote w:type="continuationSeparator" w:id="0">
    <w:p w:rsidR="00356472" w:rsidRDefault="003564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ont299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AE0249" w:rsidRDefault="00AE0249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0D9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E0249" w:rsidRDefault="00AE024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6472" w:rsidRDefault="00356472">
      <w:r>
        <w:separator/>
      </w:r>
    </w:p>
  </w:footnote>
  <w:footnote w:type="continuationSeparator" w:id="0">
    <w:p w:rsidR="00356472" w:rsidRDefault="003564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62D4D"/>
    <w:multiLevelType w:val="hybridMultilevel"/>
    <w:tmpl w:val="D264D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F2285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7D1D78"/>
    <w:multiLevelType w:val="hybridMultilevel"/>
    <w:tmpl w:val="566E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5B72F2"/>
    <w:multiLevelType w:val="multilevel"/>
    <w:tmpl w:val="0BC04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7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9" w15:restartNumberingAfterBreak="0">
    <w:nsid w:val="0F444E76"/>
    <w:multiLevelType w:val="hybridMultilevel"/>
    <w:tmpl w:val="780843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8555C6"/>
    <w:multiLevelType w:val="hybridMultilevel"/>
    <w:tmpl w:val="88F2111E"/>
    <w:lvl w:ilvl="0" w:tplc="80A83D9E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2DA664AC"/>
    <w:multiLevelType w:val="hybridMultilevel"/>
    <w:tmpl w:val="B916FC1A"/>
    <w:lvl w:ilvl="0" w:tplc="77427B4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9039C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75A47E4"/>
    <w:multiLevelType w:val="hybridMultilevel"/>
    <w:tmpl w:val="F6721A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3BDB049D"/>
    <w:multiLevelType w:val="hybridMultilevel"/>
    <w:tmpl w:val="7114A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C6F4F"/>
    <w:multiLevelType w:val="hybridMultilevel"/>
    <w:tmpl w:val="041864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BC1F61"/>
    <w:multiLevelType w:val="hybridMultilevel"/>
    <w:tmpl w:val="014AF5CE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61602668">
      <w:numFmt w:val="none"/>
      <w:lvlText w:val="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A060A4E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EF576E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D53230"/>
    <w:multiLevelType w:val="hybridMultilevel"/>
    <w:tmpl w:val="115EC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3A4B1D"/>
    <w:multiLevelType w:val="hybridMultilevel"/>
    <w:tmpl w:val="CF5238AA"/>
    <w:lvl w:ilvl="0" w:tplc="F88A8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B553F0"/>
    <w:multiLevelType w:val="hybridMultilevel"/>
    <w:tmpl w:val="3EDA9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07061F"/>
    <w:multiLevelType w:val="hybridMultilevel"/>
    <w:tmpl w:val="5AB0AE12"/>
    <w:lvl w:ilvl="0" w:tplc="92C2BC3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290D9B"/>
    <w:multiLevelType w:val="hybridMultilevel"/>
    <w:tmpl w:val="5AFE3FD6"/>
    <w:lvl w:ilvl="0" w:tplc="19064F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115C19"/>
    <w:multiLevelType w:val="hybridMultilevel"/>
    <w:tmpl w:val="FC96A09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60AC727B"/>
    <w:multiLevelType w:val="hybridMultilevel"/>
    <w:tmpl w:val="6AD84B3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64090706"/>
    <w:multiLevelType w:val="multilevel"/>
    <w:tmpl w:val="849A6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3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D8B49F4"/>
    <w:multiLevelType w:val="hybridMultilevel"/>
    <w:tmpl w:val="952C32CA"/>
    <w:lvl w:ilvl="0" w:tplc="290654EC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6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48" w15:restartNumberingAfterBreak="0">
    <w:nsid w:val="77B66626"/>
    <w:multiLevelType w:val="multilevel"/>
    <w:tmpl w:val="6B54F470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2"/>
  </w:num>
  <w:num w:numId="2">
    <w:abstractNumId w:val="37"/>
  </w:num>
  <w:num w:numId="3">
    <w:abstractNumId w:val="46"/>
  </w:num>
  <w:num w:numId="4">
    <w:abstractNumId w:val="5"/>
  </w:num>
  <w:num w:numId="5">
    <w:abstractNumId w:val="38"/>
  </w:num>
  <w:num w:numId="6">
    <w:abstractNumId w:val="48"/>
  </w:num>
  <w:num w:numId="7">
    <w:abstractNumId w:val="26"/>
  </w:num>
  <w:num w:numId="8">
    <w:abstractNumId w:val="18"/>
  </w:num>
  <w:num w:numId="9">
    <w:abstractNumId w:val="12"/>
  </w:num>
  <w:num w:numId="10">
    <w:abstractNumId w:val="7"/>
  </w:num>
  <w:num w:numId="1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15"/>
  </w:num>
  <w:num w:numId="14">
    <w:abstractNumId w:val="3"/>
  </w:num>
  <w:num w:numId="15">
    <w:abstractNumId w:val="28"/>
  </w:num>
  <w:num w:numId="16">
    <w:abstractNumId w:val="27"/>
  </w:num>
  <w:num w:numId="17">
    <w:abstractNumId w:val="13"/>
  </w:num>
  <w:num w:numId="18">
    <w:abstractNumId w:val="47"/>
  </w:num>
  <w:num w:numId="19">
    <w:abstractNumId w:val="16"/>
  </w:num>
  <w:num w:numId="20">
    <w:abstractNumId w:val="30"/>
  </w:num>
  <w:num w:numId="21">
    <w:abstractNumId w:val="14"/>
  </w:num>
  <w:num w:numId="22">
    <w:abstractNumId w:val="43"/>
  </w:num>
  <w:num w:numId="23">
    <w:abstractNumId w:val="24"/>
  </w:num>
  <w:num w:numId="24">
    <w:abstractNumId w:val="11"/>
  </w:num>
  <w:num w:numId="25">
    <w:abstractNumId w:val="21"/>
  </w:num>
  <w:num w:numId="26">
    <w:abstractNumId w:val="34"/>
  </w:num>
  <w:num w:numId="2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</w:num>
  <w:num w:numId="29">
    <w:abstractNumId w:val="33"/>
  </w:num>
  <w:num w:numId="30">
    <w:abstractNumId w:val="6"/>
  </w:num>
  <w:num w:numId="31">
    <w:abstractNumId w:val="36"/>
  </w:num>
  <w:num w:numId="32">
    <w:abstractNumId w:val="17"/>
  </w:num>
  <w:num w:numId="33">
    <w:abstractNumId w:val="39"/>
  </w:num>
  <w:num w:numId="34">
    <w:abstractNumId w:val="42"/>
  </w:num>
  <w:num w:numId="35">
    <w:abstractNumId w:val="4"/>
  </w:num>
  <w:num w:numId="36">
    <w:abstractNumId w:val="25"/>
  </w:num>
  <w:num w:numId="37">
    <w:abstractNumId w:val="10"/>
  </w:num>
  <w:num w:numId="38">
    <w:abstractNumId w:val="29"/>
  </w:num>
  <w:num w:numId="39">
    <w:abstractNumId w:val="20"/>
  </w:num>
  <w:num w:numId="40">
    <w:abstractNumId w:val="1"/>
  </w:num>
  <w:num w:numId="41">
    <w:abstractNumId w:val="44"/>
  </w:num>
  <w:num w:numId="42">
    <w:abstractNumId w:val="35"/>
  </w:num>
  <w:num w:numId="43">
    <w:abstractNumId w:val="0"/>
  </w:num>
  <w:num w:numId="44">
    <w:abstractNumId w:val="23"/>
  </w:num>
  <w:num w:numId="4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0BE"/>
    <w:rsid w:val="0001578F"/>
    <w:rsid w:val="00015F2C"/>
    <w:rsid w:val="00025316"/>
    <w:rsid w:val="00032071"/>
    <w:rsid w:val="00040F4F"/>
    <w:rsid w:val="00043ECC"/>
    <w:rsid w:val="0004439F"/>
    <w:rsid w:val="00062990"/>
    <w:rsid w:val="00071D4C"/>
    <w:rsid w:val="00091274"/>
    <w:rsid w:val="000A4792"/>
    <w:rsid w:val="000B1666"/>
    <w:rsid w:val="000B2452"/>
    <w:rsid w:val="000B2B7A"/>
    <w:rsid w:val="000C4D31"/>
    <w:rsid w:val="000C4DAA"/>
    <w:rsid w:val="000D24CB"/>
    <w:rsid w:val="000F0ECD"/>
    <w:rsid w:val="001102EC"/>
    <w:rsid w:val="00132051"/>
    <w:rsid w:val="001456EF"/>
    <w:rsid w:val="00161481"/>
    <w:rsid w:val="00161F65"/>
    <w:rsid w:val="0017459E"/>
    <w:rsid w:val="0017596E"/>
    <w:rsid w:val="00180895"/>
    <w:rsid w:val="00184FE0"/>
    <w:rsid w:val="00187F21"/>
    <w:rsid w:val="00192A5E"/>
    <w:rsid w:val="00196D56"/>
    <w:rsid w:val="001A1738"/>
    <w:rsid w:val="001B453F"/>
    <w:rsid w:val="001B5499"/>
    <w:rsid w:val="001C62C7"/>
    <w:rsid w:val="001D6294"/>
    <w:rsid w:val="001E7329"/>
    <w:rsid w:val="001F0D33"/>
    <w:rsid w:val="0020001D"/>
    <w:rsid w:val="002306B7"/>
    <w:rsid w:val="002332AB"/>
    <w:rsid w:val="00234024"/>
    <w:rsid w:val="00257EBF"/>
    <w:rsid w:val="002623AC"/>
    <w:rsid w:val="00263879"/>
    <w:rsid w:val="00263C9A"/>
    <w:rsid w:val="00283322"/>
    <w:rsid w:val="00287B44"/>
    <w:rsid w:val="002A0FC3"/>
    <w:rsid w:val="002A36F4"/>
    <w:rsid w:val="002A5736"/>
    <w:rsid w:val="002A7FBE"/>
    <w:rsid w:val="002C3C05"/>
    <w:rsid w:val="002E4703"/>
    <w:rsid w:val="002F13B4"/>
    <w:rsid w:val="00304A93"/>
    <w:rsid w:val="00312E65"/>
    <w:rsid w:val="00315C07"/>
    <w:rsid w:val="003244D5"/>
    <w:rsid w:val="00324674"/>
    <w:rsid w:val="003246CF"/>
    <w:rsid w:val="00333F48"/>
    <w:rsid w:val="00356472"/>
    <w:rsid w:val="0038109A"/>
    <w:rsid w:val="00386F95"/>
    <w:rsid w:val="003A1BF5"/>
    <w:rsid w:val="003B2E87"/>
    <w:rsid w:val="003B66CE"/>
    <w:rsid w:val="003B7224"/>
    <w:rsid w:val="003C610D"/>
    <w:rsid w:val="003D5896"/>
    <w:rsid w:val="003D73A8"/>
    <w:rsid w:val="003D7A88"/>
    <w:rsid w:val="003E45DD"/>
    <w:rsid w:val="003F0395"/>
    <w:rsid w:val="00406B33"/>
    <w:rsid w:val="00410D93"/>
    <w:rsid w:val="004252F2"/>
    <w:rsid w:val="004256C7"/>
    <w:rsid w:val="0043575E"/>
    <w:rsid w:val="00442EB9"/>
    <w:rsid w:val="0045663A"/>
    <w:rsid w:val="00464674"/>
    <w:rsid w:val="00482E8E"/>
    <w:rsid w:val="00492D44"/>
    <w:rsid w:val="004972D9"/>
    <w:rsid w:val="004C4707"/>
    <w:rsid w:val="004D1C2E"/>
    <w:rsid w:val="004E566E"/>
    <w:rsid w:val="004E65FC"/>
    <w:rsid w:val="004E6655"/>
    <w:rsid w:val="00504A58"/>
    <w:rsid w:val="0052017D"/>
    <w:rsid w:val="00542561"/>
    <w:rsid w:val="00555882"/>
    <w:rsid w:val="0058025B"/>
    <w:rsid w:val="00595F67"/>
    <w:rsid w:val="005A0CCD"/>
    <w:rsid w:val="005A3239"/>
    <w:rsid w:val="005C45A9"/>
    <w:rsid w:val="005D3785"/>
    <w:rsid w:val="005D713E"/>
    <w:rsid w:val="005F2231"/>
    <w:rsid w:val="005F2E84"/>
    <w:rsid w:val="005F438A"/>
    <w:rsid w:val="00600E62"/>
    <w:rsid w:val="00601A54"/>
    <w:rsid w:val="00621262"/>
    <w:rsid w:val="006376AE"/>
    <w:rsid w:val="00640B80"/>
    <w:rsid w:val="006435D7"/>
    <w:rsid w:val="00645024"/>
    <w:rsid w:val="0064622B"/>
    <w:rsid w:val="006467C3"/>
    <w:rsid w:val="00646F05"/>
    <w:rsid w:val="00647961"/>
    <w:rsid w:val="00664334"/>
    <w:rsid w:val="0067161F"/>
    <w:rsid w:val="0067415D"/>
    <w:rsid w:val="00674537"/>
    <w:rsid w:val="00681A15"/>
    <w:rsid w:val="00682635"/>
    <w:rsid w:val="006850F4"/>
    <w:rsid w:val="00693573"/>
    <w:rsid w:val="006A0DE3"/>
    <w:rsid w:val="006A35C2"/>
    <w:rsid w:val="006B0444"/>
    <w:rsid w:val="006B0BEA"/>
    <w:rsid w:val="006B4412"/>
    <w:rsid w:val="006C61FC"/>
    <w:rsid w:val="006E0028"/>
    <w:rsid w:val="006E6A19"/>
    <w:rsid w:val="00703025"/>
    <w:rsid w:val="007142DF"/>
    <w:rsid w:val="0071593B"/>
    <w:rsid w:val="007372F2"/>
    <w:rsid w:val="00742149"/>
    <w:rsid w:val="00775297"/>
    <w:rsid w:val="00776802"/>
    <w:rsid w:val="007946D6"/>
    <w:rsid w:val="007C097D"/>
    <w:rsid w:val="007C6748"/>
    <w:rsid w:val="007E3404"/>
    <w:rsid w:val="0080103F"/>
    <w:rsid w:val="00820C0D"/>
    <w:rsid w:val="00833D0D"/>
    <w:rsid w:val="00834ADB"/>
    <w:rsid w:val="00835221"/>
    <w:rsid w:val="00835B08"/>
    <w:rsid w:val="00861F4F"/>
    <w:rsid w:val="0087178B"/>
    <w:rsid w:val="00871CC3"/>
    <w:rsid w:val="008900BB"/>
    <w:rsid w:val="008A2AFB"/>
    <w:rsid w:val="008A6EC5"/>
    <w:rsid w:val="008A7EDB"/>
    <w:rsid w:val="008B3A1C"/>
    <w:rsid w:val="008B7E9A"/>
    <w:rsid w:val="008C2219"/>
    <w:rsid w:val="008D2F58"/>
    <w:rsid w:val="008D58B3"/>
    <w:rsid w:val="008E3644"/>
    <w:rsid w:val="008E4AE4"/>
    <w:rsid w:val="0092042B"/>
    <w:rsid w:val="00927300"/>
    <w:rsid w:val="00930D6D"/>
    <w:rsid w:val="00931777"/>
    <w:rsid w:val="0093200C"/>
    <w:rsid w:val="00935067"/>
    <w:rsid w:val="00935D8F"/>
    <w:rsid w:val="0094084B"/>
    <w:rsid w:val="00946ED5"/>
    <w:rsid w:val="009477A8"/>
    <w:rsid w:val="00950D35"/>
    <w:rsid w:val="0096547C"/>
    <w:rsid w:val="00974156"/>
    <w:rsid w:val="009753B9"/>
    <w:rsid w:val="00994AA2"/>
    <w:rsid w:val="009B1DEA"/>
    <w:rsid w:val="009B5A41"/>
    <w:rsid w:val="009C3074"/>
    <w:rsid w:val="009C7171"/>
    <w:rsid w:val="009D04B9"/>
    <w:rsid w:val="009D3058"/>
    <w:rsid w:val="009D4D30"/>
    <w:rsid w:val="009D5F4D"/>
    <w:rsid w:val="009E026D"/>
    <w:rsid w:val="009E29FB"/>
    <w:rsid w:val="009F76EE"/>
    <w:rsid w:val="00A14922"/>
    <w:rsid w:val="00A214D3"/>
    <w:rsid w:val="00A2579B"/>
    <w:rsid w:val="00A264E9"/>
    <w:rsid w:val="00A31871"/>
    <w:rsid w:val="00A33471"/>
    <w:rsid w:val="00A50290"/>
    <w:rsid w:val="00A52A1D"/>
    <w:rsid w:val="00A53989"/>
    <w:rsid w:val="00A55974"/>
    <w:rsid w:val="00A832A6"/>
    <w:rsid w:val="00A97141"/>
    <w:rsid w:val="00AA0AFC"/>
    <w:rsid w:val="00AA50DC"/>
    <w:rsid w:val="00AA5210"/>
    <w:rsid w:val="00AC76E0"/>
    <w:rsid w:val="00AC7EAC"/>
    <w:rsid w:val="00AD42CE"/>
    <w:rsid w:val="00AE0249"/>
    <w:rsid w:val="00AF09AB"/>
    <w:rsid w:val="00B0630B"/>
    <w:rsid w:val="00B1517D"/>
    <w:rsid w:val="00B225B4"/>
    <w:rsid w:val="00B23585"/>
    <w:rsid w:val="00B248D5"/>
    <w:rsid w:val="00B42D31"/>
    <w:rsid w:val="00B51249"/>
    <w:rsid w:val="00B51839"/>
    <w:rsid w:val="00B57448"/>
    <w:rsid w:val="00B578A4"/>
    <w:rsid w:val="00B6040A"/>
    <w:rsid w:val="00B66056"/>
    <w:rsid w:val="00B72F38"/>
    <w:rsid w:val="00B73BC9"/>
    <w:rsid w:val="00B75334"/>
    <w:rsid w:val="00B864B2"/>
    <w:rsid w:val="00B86A25"/>
    <w:rsid w:val="00B90C02"/>
    <w:rsid w:val="00B92F37"/>
    <w:rsid w:val="00BA275C"/>
    <w:rsid w:val="00C048CE"/>
    <w:rsid w:val="00C117A3"/>
    <w:rsid w:val="00C12880"/>
    <w:rsid w:val="00C215F3"/>
    <w:rsid w:val="00C31E4C"/>
    <w:rsid w:val="00C454F7"/>
    <w:rsid w:val="00C47E87"/>
    <w:rsid w:val="00C51393"/>
    <w:rsid w:val="00C53C15"/>
    <w:rsid w:val="00C553C4"/>
    <w:rsid w:val="00C56FB9"/>
    <w:rsid w:val="00C6505A"/>
    <w:rsid w:val="00C727D3"/>
    <w:rsid w:val="00C74E4A"/>
    <w:rsid w:val="00C75797"/>
    <w:rsid w:val="00C8337D"/>
    <w:rsid w:val="00C93FB4"/>
    <w:rsid w:val="00CA0630"/>
    <w:rsid w:val="00CA60C2"/>
    <w:rsid w:val="00CA6EDF"/>
    <w:rsid w:val="00CB28A7"/>
    <w:rsid w:val="00CB6DF1"/>
    <w:rsid w:val="00CC21BA"/>
    <w:rsid w:val="00CC336F"/>
    <w:rsid w:val="00CC393F"/>
    <w:rsid w:val="00CD2C56"/>
    <w:rsid w:val="00CD2D3C"/>
    <w:rsid w:val="00CE0B70"/>
    <w:rsid w:val="00CE47D5"/>
    <w:rsid w:val="00CE6458"/>
    <w:rsid w:val="00D019F0"/>
    <w:rsid w:val="00D05074"/>
    <w:rsid w:val="00D05543"/>
    <w:rsid w:val="00D0783E"/>
    <w:rsid w:val="00D25901"/>
    <w:rsid w:val="00D36A11"/>
    <w:rsid w:val="00D442A5"/>
    <w:rsid w:val="00D93175"/>
    <w:rsid w:val="00DA13D9"/>
    <w:rsid w:val="00DA186C"/>
    <w:rsid w:val="00DA4AD4"/>
    <w:rsid w:val="00DC1C92"/>
    <w:rsid w:val="00DD1893"/>
    <w:rsid w:val="00DE0A39"/>
    <w:rsid w:val="00DE71B0"/>
    <w:rsid w:val="00DF1E17"/>
    <w:rsid w:val="00DF387D"/>
    <w:rsid w:val="00DF7175"/>
    <w:rsid w:val="00E111CA"/>
    <w:rsid w:val="00E37329"/>
    <w:rsid w:val="00E47564"/>
    <w:rsid w:val="00E51399"/>
    <w:rsid w:val="00E6061B"/>
    <w:rsid w:val="00E75DC3"/>
    <w:rsid w:val="00E8614C"/>
    <w:rsid w:val="00E86395"/>
    <w:rsid w:val="00EA7C8A"/>
    <w:rsid w:val="00EB1255"/>
    <w:rsid w:val="00EB5075"/>
    <w:rsid w:val="00EB7DAF"/>
    <w:rsid w:val="00ED23C6"/>
    <w:rsid w:val="00ED3502"/>
    <w:rsid w:val="00EE0C20"/>
    <w:rsid w:val="00EF3FB9"/>
    <w:rsid w:val="00F00F6C"/>
    <w:rsid w:val="00F07798"/>
    <w:rsid w:val="00F22908"/>
    <w:rsid w:val="00F31842"/>
    <w:rsid w:val="00F41C86"/>
    <w:rsid w:val="00F42F94"/>
    <w:rsid w:val="00F54EA0"/>
    <w:rsid w:val="00F5629B"/>
    <w:rsid w:val="00F6528C"/>
    <w:rsid w:val="00F839BB"/>
    <w:rsid w:val="00F91BBD"/>
    <w:rsid w:val="00F92CB8"/>
    <w:rsid w:val="00F94603"/>
    <w:rsid w:val="00F95B8B"/>
    <w:rsid w:val="00FB578F"/>
    <w:rsid w:val="00FC0A73"/>
    <w:rsid w:val="00FC2913"/>
    <w:rsid w:val="00FD643F"/>
    <w:rsid w:val="00FE4B48"/>
    <w:rsid w:val="00FE4DDB"/>
    <w:rsid w:val="00FE6383"/>
    <w:rsid w:val="00FE7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C41C3AD-1F8A-4DC9-8348-2A36D760F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93177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93177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annotation reference"/>
    <w:basedOn w:val="a0"/>
    <w:uiPriority w:val="99"/>
    <w:semiHidden/>
    <w:unhideWhenUsed/>
    <w:rsid w:val="009D5F4D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9D5F4D"/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9D5F4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9D5F4D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9D5F4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3">
    <w:name w:val="Абзац списка2"/>
    <w:basedOn w:val="a"/>
    <w:uiPriority w:val="99"/>
    <w:rsid w:val="00ED3502"/>
    <w:pPr>
      <w:tabs>
        <w:tab w:val="left" w:pos="1787"/>
      </w:tabs>
      <w:suppressAutoHyphens/>
      <w:spacing w:line="276" w:lineRule="atLeast"/>
      <w:ind w:left="539" w:right="40"/>
      <w:jc w:val="both"/>
    </w:pPr>
    <w:rPr>
      <w:rFonts w:ascii="Calibri" w:eastAsia="DejaVu Sans" w:hAnsi="Calibri" w:cs="font299"/>
      <w:color w:val="00000A"/>
      <w:kern w:val="1"/>
      <w:sz w:val="22"/>
      <w:szCs w:val="22"/>
      <w:lang w:eastAsia="ar-SA"/>
    </w:rPr>
  </w:style>
  <w:style w:type="paragraph" w:styleId="af9">
    <w:name w:val="Normal (Web)"/>
    <w:basedOn w:val="a"/>
    <w:uiPriority w:val="99"/>
    <w:semiHidden/>
    <w:unhideWhenUsed/>
    <w:rsid w:val="00492D44"/>
    <w:pPr>
      <w:spacing w:before="100" w:beforeAutospacing="1" w:after="100" w:afterAutospacing="1"/>
    </w:pPr>
  </w:style>
  <w:style w:type="character" w:customStyle="1" w:styleId="c6">
    <w:name w:val="c6"/>
    <w:basedOn w:val="a0"/>
    <w:rsid w:val="00492D44"/>
  </w:style>
  <w:style w:type="character" w:customStyle="1" w:styleId="c15">
    <w:name w:val="c15"/>
    <w:basedOn w:val="a0"/>
    <w:rsid w:val="00492D44"/>
  </w:style>
  <w:style w:type="paragraph" w:styleId="afa">
    <w:name w:val="header"/>
    <w:basedOn w:val="a"/>
    <w:link w:val="afb"/>
    <w:uiPriority w:val="99"/>
    <w:unhideWhenUsed/>
    <w:rsid w:val="00647961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rsid w:val="0064796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247" TargetMode="External"/><Relationship Id="rId18" Type="http://schemas.openxmlformats.org/officeDocument/2006/relationships/hyperlink" Target="http://biblioclub.ru/index.php?page=book&amp;id=430312" TargetMode="External"/><Relationship Id="rId26" Type="http://schemas.openxmlformats.org/officeDocument/2006/relationships/hyperlink" Target="http://biblioclub.ru/index.php?page=book_red&amp;id=491423" TargetMode="External"/><Relationship Id="rId39" Type="http://schemas.openxmlformats.org/officeDocument/2006/relationships/hyperlink" Target="http://biblioclub.ru/index.php?page=book_red&amp;id=452859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://biblioclub.ru/index.php?page=book_red&amp;id=464077" TargetMode="External"/><Relationship Id="rId42" Type="http://schemas.openxmlformats.org/officeDocument/2006/relationships/hyperlink" Target="http://biblioclub.ru/index.php?page=book_red&amp;id=444944" TargetMode="External"/><Relationship Id="rId47" Type="http://schemas.openxmlformats.org/officeDocument/2006/relationships/hyperlink" Target="http://mineco-nn.ru/" TargetMode="External"/><Relationship Id="rId50" Type="http://schemas.openxmlformats.org/officeDocument/2006/relationships/hyperlink" Target="http://www.elibrary.r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491" TargetMode="External"/><Relationship Id="rId17" Type="http://schemas.openxmlformats.org/officeDocument/2006/relationships/hyperlink" Target="http://biblioclub.ru/index.php?page=book&amp;id=233176" TargetMode="External"/><Relationship Id="rId25" Type="http://schemas.openxmlformats.org/officeDocument/2006/relationships/hyperlink" Target="http://biblioclub.ru/index.php?page=book&amp;id=442107" TargetMode="External"/><Relationship Id="rId33" Type="http://schemas.openxmlformats.org/officeDocument/2006/relationships/hyperlink" Target="http://biblioclub.ru/index.php?page=book_red&amp;id=114541" TargetMode="External"/><Relationship Id="rId38" Type="http://schemas.openxmlformats.org/officeDocument/2006/relationships/hyperlink" Target="http://biblioclub.ru/index.php?page=book&amp;id=276099" TargetMode="External"/><Relationship Id="rId46" Type="http://schemas.openxmlformats.org/officeDocument/2006/relationships/hyperlink" Target="https://biblioclub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5672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youtube.com/watch?v=GNBjRk8MyFM" TargetMode="External"/><Relationship Id="rId41" Type="http://schemas.openxmlformats.org/officeDocument/2006/relationships/hyperlink" Target="http://biblioclub.ru/index.php?page=book&amp;id=434663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870" TargetMode="External"/><Relationship Id="rId24" Type="http://schemas.openxmlformats.org/officeDocument/2006/relationships/hyperlink" Target="http://biblioclub.ru/index.php?page=book_red&amp;id=428337" TargetMode="External"/><Relationship Id="rId32" Type="http://schemas.openxmlformats.org/officeDocument/2006/relationships/hyperlink" Target="http://www.youtube.com/watch?v=TQLsi9yqjU4" TargetMode="External"/><Relationship Id="rId37" Type="http://schemas.openxmlformats.org/officeDocument/2006/relationships/hyperlink" Target="http://biblioclub.ru/index.php?page=book&amp;id=494076" TargetMode="External"/><Relationship Id="rId40" Type="http://schemas.openxmlformats.org/officeDocument/2006/relationships/hyperlink" Target="http://biblioclub.ru/index.php?page=book_red&amp;id=438688" TargetMode="External"/><Relationship Id="rId45" Type="http://schemas.openxmlformats.org/officeDocument/2006/relationships/hyperlink" Target="http://biblioclub.ru/index.php?page=book_red&amp;id=118337" TargetMode="External"/><Relationship Id="rId53" Type="http://schemas.openxmlformats.org/officeDocument/2006/relationships/hyperlink" Target="http://biblioclub.ru/index.php?page=book&amp;id=48216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8830" TargetMode="External"/><Relationship Id="rId23" Type="http://schemas.openxmlformats.org/officeDocument/2006/relationships/hyperlink" Target="http://www.philosophy.ru" TargetMode="External"/><Relationship Id="rId28" Type="http://schemas.openxmlformats.org/officeDocument/2006/relationships/hyperlink" Target="http://biblioclub.ru/index.php?page=book&amp;id=461553" TargetMode="External"/><Relationship Id="rId36" Type="http://schemas.openxmlformats.org/officeDocument/2006/relationships/hyperlink" Target="http://biblioclub.ru/index.php?page=book&amp;id=444182" TargetMode="External"/><Relationship Id="rId49" Type="http://schemas.openxmlformats.org/officeDocument/2006/relationships/hyperlink" Target="http://52.rpn.gov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4234" TargetMode="External"/><Relationship Id="rId31" Type="http://schemas.openxmlformats.org/officeDocument/2006/relationships/hyperlink" Target="http://www.youtube.com/watch?v=DPloBQFhvBw" TargetMode="External"/><Relationship Id="rId44" Type="http://schemas.openxmlformats.org/officeDocument/2006/relationships/hyperlink" Target="http://biblioclub.ru/index.php?page=book&amp;id=467218" TargetMode="External"/><Relationship Id="rId52" Type="http://schemas.openxmlformats.org/officeDocument/2006/relationships/hyperlink" Target="https://edu.mininuniver.ru/course/view.php?id=25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5142" TargetMode="External"/><Relationship Id="rId22" Type="http://schemas.openxmlformats.org/officeDocument/2006/relationships/hyperlink" Target="http://window.edu.ru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vhk_I-BplE" TargetMode="External"/><Relationship Id="rId35" Type="http://schemas.openxmlformats.org/officeDocument/2006/relationships/hyperlink" Target="http://biblioclub.ru/index.php?page=book_red&amp;id=438877" TargetMode="External"/><Relationship Id="rId43" Type="http://schemas.openxmlformats.org/officeDocument/2006/relationships/hyperlink" Target="http://biblioclub.ru/index.php?page=book_red&amp;id=438725" TargetMode="External"/><Relationship Id="rId48" Type="http://schemas.openxmlformats.org/officeDocument/2006/relationships/hyperlink" Target="http://52.rpn.gov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evin.ru/fundecology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4CB636-05A9-4DEE-9EBF-4A99264A7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66</Pages>
  <Words>15984</Words>
  <Characters>91109</Characters>
  <Application>Microsoft Office Word</Application>
  <DocSecurity>0</DocSecurity>
  <Lines>759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2019-07-08T07:47:00Z</cp:lastPrinted>
  <dcterms:created xsi:type="dcterms:W3CDTF">2019-10-04T07:17:00Z</dcterms:created>
  <dcterms:modified xsi:type="dcterms:W3CDTF">2019-10-04T07:17:00Z</dcterms:modified>
</cp:coreProperties>
</file>